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8461" w14:textId="117CA1A3" w:rsidR="00856211" w:rsidRPr="0041748B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 w:rsidRPr="0041748B">
        <w:rPr>
          <w:rFonts w:ascii="Calibri" w:hAnsi="Calibri" w:cs="Calibri"/>
        </w:rPr>
        <w:t>Blansko</w:t>
      </w:r>
      <w:r w:rsidR="00856211" w:rsidRPr="0041748B">
        <w:rPr>
          <w:rFonts w:ascii="Calibri" w:hAnsi="Calibri" w:cs="Calibri"/>
        </w:rPr>
        <w:t>,</w:t>
      </w:r>
      <w:r w:rsidR="00167C72" w:rsidRPr="0041748B">
        <w:rPr>
          <w:rFonts w:ascii="Calibri" w:hAnsi="Calibri" w:cs="Calibri"/>
        </w:rPr>
        <w:t xml:space="preserve"> </w:t>
      </w:r>
      <w:r w:rsidR="00966A27" w:rsidRPr="0041748B">
        <w:rPr>
          <w:rFonts w:ascii="Calibri" w:hAnsi="Calibri" w:cs="Calibri"/>
        </w:rPr>
        <w:t>2</w:t>
      </w:r>
      <w:r w:rsidR="00856211" w:rsidRPr="0041748B">
        <w:rPr>
          <w:rFonts w:ascii="Calibri" w:hAnsi="Calibri" w:cs="Calibri"/>
        </w:rPr>
        <w:t xml:space="preserve">. </w:t>
      </w:r>
      <w:r w:rsidR="00EE11E8" w:rsidRPr="0041748B">
        <w:rPr>
          <w:rFonts w:ascii="Calibri" w:hAnsi="Calibri" w:cs="Calibri"/>
        </w:rPr>
        <w:t>červ</w:t>
      </w:r>
      <w:r w:rsidR="004B3822" w:rsidRPr="0041748B">
        <w:rPr>
          <w:rFonts w:ascii="Calibri" w:hAnsi="Calibri" w:cs="Calibri"/>
        </w:rPr>
        <w:t>na</w:t>
      </w:r>
      <w:r w:rsidR="00856211" w:rsidRPr="0041748B">
        <w:rPr>
          <w:rFonts w:ascii="Calibri" w:hAnsi="Calibri" w:cs="Calibri"/>
        </w:rPr>
        <w:t xml:space="preserve"> 20</w:t>
      </w:r>
      <w:r w:rsidR="000F3D93" w:rsidRPr="0041748B">
        <w:rPr>
          <w:rFonts w:ascii="Calibri" w:hAnsi="Calibri" w:cs="Calibri"/>
        </w:rPr>
        <w:t>2</w:t>
      </w:r>
      <w:r w:rsidR="00C40117" w:rsidRPr="0041748B">
        <w:rPr>
          <w:rFonts w:ascii="Calibri" w:hAnsi="Calibri" w:cs="Calibri"/>
        </w:rPr>
        <w:t>6</w:t>
      </w:r>
    </w:p>
    <w:p w14:paraId="01E85B47" w14:textId="31A6A21A" w:rsidR="00770720" w:rsidRPr="0041748B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41748B">
        <w:rPr>
          <w:rFonts w:ascii="Calibri" w:hAnsi="Calibri" w:cs="Calibri"/>
          <w:b/>
          <w:sz w:val="28"/>
          <w:szCs w:val="28"/>
        </w:rPr>
        <w:br/>
      </w:r>
      <w:r w:rsidR="00C40117" w:rsidRPr="0041748B">
        <w:rPr>
          <w:rFonts w:ascii="Calibri" w:hAnsi="Calibri" w:cs="Calibri"/>
          <w:b/>
          <w:sz w:val="28"/>
          <w:szCs w:val="28"/>
        </w:rPr>
        <w:t>Čarovné tóny Macochy rozezní j</w:t>
      </w:r>
      <w:r w:rsidR="00EE11E8" w:rsidRPr="0041748B">
        <w:rPr>
          <w:rFonts w:ascii="Calibri" w:hAnsi="Calibri" w:cs="Calibri"/>
          <w:b/>
          <w:sz w:val="28"/>
          <w:szCs w:val="28"/>
        </w:rPr>
        <w:t xml:space="preserve">eskyně Moravského krasu od </w:t>
      </w:r>
      <w:r w:rsidR="00C40117" w:rsidRPr="0041748B">
        <w:rPr>
          <w:rFonts w:ascii="Calibri" w:hAnsi="Calibri" w:cs="Calibri"/>
          <w:b/>
          <w:sz w:val="28"/>
          <w:szCs w:val="28"/>
        </w:rPr>
        <w:t>3</w:t>
      </w:r>
      <w:r w:rsidR="00EE11E8" w:rsidRPr="0041748B">
        <w:rPr>
          <w:rFonts w:ascii="Calibri" w:hAnsi="Calibri" w:cs="Calibri"/>
          <w:b/>
          <w:sz w:val="28"/>
          <w:szCs w:val="28"/>
        </w:rPr>
        <w:t xml:space="preserve">. června </w:t>
      </w:r>
    </w:p>
    <w:p w14:paraId="4A0264B2" w14:textId="77777777" w:rsidR="0060546F" w:rsidRPr="0041748B" w:rsidRDefault="00856211" w:rsidP="00941BC5">
      <w:pPr>
        <w:ind w:right="-144"/>
        <w:rPr>
          <w:rFonts w:ascii="Calibri" w:hAnsi="Calibri" w:cs="Calibri"/>
          <w:i/>
        </w:rPr>
      </w:pPr>
      <w:r w:rsidRPr="0041748B">
        <w:rPr>
          <w:rFonts w:ascii="Calibri" w:hAnsi="Calibri" w:cs="Calibri"/>
          <w:i/>
        </w:rPr>
        <w:t>Tisková zpráva</w:t>
      </w:r>
    </w:p>
    <w:p w14:paraId="5CC99EDD" w14:textId="2B474746" w:rsidR="00EE11E8" w:rsidRPr="0041748B" w:rsidRDefault="00EE11E8" w:rsidP="00923E61">
      <w:pPr>
        <w:spacing w:after="120" w:line="240" w:lineRule="auto"/>
      </w:pPr>
      <w:r w:rsidRPr="0041748B">
        <w:t xml:space="preserve">Úžasnou akustiku jeskyní Moravského krasu i letos </w:t>
      </w:r>
      <w:r w:rsidR="00180586" w:rsidRPr="0041748B">
        <w:t>potvrdí</w:t>
      </w:r>
      <w:r w:rsidRPr="0041748B">
        <w:t xml:space="preserve"> cyklus večerních koncertů Čarovné tóny Macochy. </w:t>
      </w:r>
      <w:r w:rsidR="00C40117" w:rsidRPr="0041748B">
        <w:t>Krasové podzemí na Blanensku bude jejich sedm</w:t>
      </w:r>
      <w:r w:rsidRPr="0041748B">
        <w:t xml:space="preserve">advacátý ročník hostit od </w:t>
      </w:r>
      <w:r w:rsidR="00C40117" w:rsidRPr="0041748B">
        <w:t>3</w:t>
      </w:r>
      <w:r w:rsidRPr="0041748B">
        <w:t xml:space="preserve">. do </w:t>
      </w:r>
      <w:r w:rsidR="00C40117" w:rsidRPr="0041748B">
        <w:t>7</w:t>
      </w:r>
      <w:r w:rsidRPr="0041748B">
        <w:t xml:space="preserve">. června 2025. </w:t>
      </w:r>
    </w:p>
    <w:p w14:paraId="18779FE7" w14:textId="1958265D" w:rsidR="00C40117" w:rsidRPr="0041748B" w:rsidRDefault="00C40117" w:rsidP="00C40117">
      <w:pPr>
        <w:spacing w:after="120" w:line="240" w:lineRule="auto"/>
      </w:pPr>
      <w:r w:rsidRPr="0041748B">
        <w:t>Zahájení přehlídky obstará v Eliščině síni Sloupsko-</w:t>
      </w:r>
      <w:proofErr w:type="spellStart"/>
      <w:r w:rsidRPr="0041748B">
        <w:t>šošůvských</w:t>
      </w:r>
      <w:proofErr w:type="spellEnd"/>
      <w:r w:rsidRPr="0041748B">
        <w:t xml:space="preserve"> jeskyní ve středu 3. června </w:t>
      </w:r>
      <w:r w:rsidRPr="0041748B">
        <w:rPr>
          <w:b/>
        </w:rPr>
        <w:t xml:space="preserve">Jiří </w:t>
      </w:r>
      <w:proofErr w:type="spellStart"/>
      <w:r w:rsidRPr="0041748B">
        <w:rPr>
          <w:b/>
        </w:rPr>
        <w:t>Stivín</w:t>
      </w:r>
      <w:proofErr w:type="spellEnd"/>
      <w:r w:rsidRPr="0041748B">
        <w:t xml:space="preserve"> s programem Sám se svým stínem mezi tichem a ozvěnou. „Těšit se </w:t>
      </w:r>
      <w:r w:rsidR="00180586" w:rsidRPr="0041748B">
        <w:t>lze</w:t>
      </w:r>
      <w:r w:rsidRPr="0041748B">
        <w:t xml:space="preserve"> na jedinečnou interpretaci jazzové hudby, lidových písní, vlastních skladeb a improvizací za doprovodu předem připravených základů, doplněnou o kouzelnou atmosféru podzemních prostor, kde se tóny </w:t>
      </w:r>
      <w:proofErr w:type="spellStart"/>
      <w:r w:rsidRPr="0041748B">
        <w:t>Stivínovy</w:t>
      </w:r>
      <w:proofErr w:type="spellEnd"/>
      <w:r w:rsidRPr="0041748B">
        <w:t xml:space="preserve"> hudby snoubí s krásou přírodních útvarů. Koncert bude obohacen jedinečnou iluminací a zkrácenou prohlídkou jeskyních prostor,“ naznačuje Josef Matoušek z pořádající agentury FCT.</w:t>
      </w:r>
    </w:p>
    <w:p w14:paraId="51A85777" w14:textId="203AEC3D" w:rsidR="00C40117" w:rsidRPr="0041748B" w:rsidRDefault="00C40117" w:rsidP="00C40117">
      <w:pPr>
        <w:spacing w:after="120" w:line="240" w:lineRule="auto"/>
      </w:pPr>
      <w:r w:rsidRPr="0041748B">
        <w:t xml:space="preserve">O den později se program přesune do </w:t>
      </w:r>
      <w:r w:rsidR="00541269" w:rsidRPr="0041748B">
        <w:t>Jindřichov</w:t>
      </w:r>
      <w:r w:rsidRPr="0041748B">
        <w:t>a</w:t>
      </w:r>
      <w:r w:rsidR="00541269" w:rsidRPr="0041748B">
        <w:t xml:space="preserve"> koncertní</w:t>
      </w:r>
      <w:r w:rsidRPr="0041748B">
        <w:t>ho</w:t>
      </w:r>
      <w:r w:rsidR="00541269" w:rsidRPr="0041748B">
        <w:t xml:space="preserve"> sál</w:t>
      </w:r>
      <w:r w:rsidRPr="0041748B">
        <w:t xml:space="preserve">u </w:t>
      </w:r>
      <w:r w:rsidR="00ED3945" w:rsidRPr="0041748B">
        <w:t>jeskyn</w:t>
      </w:r>
      <w:r w:rsidR="00541269" w:rsidRPr="0041748B">
        <w:t>ě</w:t>
      </w:r>
      <w:r w:rsidR="00ED3945" w:rsidRPr="0041748B">
        <w:t xml:space="preserve"> Výpustek u Křtin</w:t>
      </w:r>
      <w:r w:rsidRPr="0041748B">
        <w:t xml:space="preserve">. Beznadějně vyprodaný koncert </w:t>
      </w:r>
      <w:r w:rsidRPr="0041748B">
        <w:rPr>
          <w:b/>
        </w:rPr>
        <w:t>Vojtěcha Dyka "Intimity s klavírem"</w:t>
      </w:r>
      <w:r w:rsidRPr="0041748B">
        <w:t xml:space="preserve"> unikátně propojí klavírní hudbu a písně autorské, převzaté, české i zahraniční, popové, šansony, muzikálové, ale i klasického žánru.  </w:t>
      </w:r>
    </w:p>
    <w:p w14:paraId="0F85992F" w14:textId="1A75CFD0" w:rsidR="00C40117" w:rsidRPr="0041748B" w:rsidRDefault="00C40117" w:rsidP="00C40117">
      <w:pPr>
        <w:spacing w:after="120" w:line="240" w:lineRule="auto"/>
      </w:pPr>
      <w:r w:rsidRPr="0041748B">
        <w:t>Jaká to nádhera předvede v</w:t>
      </w:r>
      <w:r w:rsidR="00180586" w:rsidRPr="0041748B">
        <w:t xml:space="preserve"> jeskyni</w:t>
      </w:r>
      <w:r w:rsidRPr="0041748B">
        <w:t xml:space="preserve"> </w:t>
      </w:r>
      <w:r w:rsidR="00180586" w:rsidRPr="0041748B">
        <w:t>V</w:t>
      </w:r>
      <w:r w:rsidRPr="0041748B">
        <w:t>ýpust</w:t>
      </w:r>
      <w:r w:rsidR="00180586" w:rsidRPr="0041748B">
        <w:t xml:space="preserve">ek </w:t>
      </w:r>
      <w:r w:rsidRPr="0041748B">
        <w:t xml:space="preserve">v pátek 5. června </w:t>
      </w:r>
      <w:r w:rsidRPr="0041748B">
        <w:rPr>
          <w:b/>
        </w:rPr>
        <w:t>Štefan Margita</w:t>
      </w:r>
      <w:r w:rsidR="0041748B" w:rsidRPr="0041748B">
        <w:rPr>
          <w:b/>
        </w:rPr>
        <w:t xml:space="preserve"> </w:t>
      </w:r>
      <w:r w:rsidR="0041748B" w:rsidRPr="0041748B">
        <w:t>(</w:t>
      </w:r>
      <w:hyperlink r:id="rId6" w:history="1">
        <w:r w:rsidR="0041748B" w:rsidRPr="0041748B">
          <w:rPr>
            <w:rStyle w:val="Hypertextovodkaz"/>
            <w:b/>
            <w:color w:val="auto"/>
          </w:rPr>
          <w:t>www.stefanmargita.com</w:t>
        </w:r>
      </w:hyperlink>
      <w:r w:rsidR="0041748B" w:rsidRPr="0041748B">
        <w:t>)</w:t>
      </w:r>
      <w:r w:rsidRPr="0041748B">
        <w:t xml:space="preserve">. „Mimořádný koncert nabídne nezapomenutelnou atmosféru, kde se propojí </w:t>
      </w:r>
      <w:proofErr w:type="spellStart"/>
      <w:r w:rsidRPr="0041748B">
        <w:t>Margitův</w:t>
      </w:r>
      <w:proofErr w:type="spellEnd"/>
      <w:r w:rsidRPr="0041748B">
        <w:t xml:space="preserve"> podmanivý hlas s mistrovskou hrou doprovodných hudebních umělců. Můžete se těšit nejen na známé a populární lidové písně jako je Ach, synku, synku, </w:t>
      </w:r>
      <w:proofErr w:type="spellStart"/>
      <w:r w:rsidRPr="0041748B">
        <w:t>Takú</w:t>
      </w:r>
      <w:proofErr w:type="spellEnd"/>
      <w:r w:rsidRPr="0041748B">
        <w:t xml:space="preserve"> sem já </w:t>
      </w:r>
      <w:proofErr w:type="spellStart"/>
      <w:r w:rsidRPr="0041748B">
        <w:t>frajárečku</w:t>
      </w:r>
      <w:proofErr w:type="spellEnd"/>
      <w:r w:rsidRPr="0041748B">
        <w:t xml:space="preserve"> dostal nebo na velice oblíbenou píseň </w:t>
      </w:r>
      <w:proofErr w:type="spellStart"/>
      <w:r w:rsidRPr="0041748B">
        <w:t>Išel</w:t>
      </w:r>
      <w:proofErr w:type="spellEnd"/>
      <w:r w:rsidRPr="0041748B">
        <w:t xml:space="preserve"> Macek do Malacek, ale také na další atraktivní melodie jako je Když mne stará matka Antonína Dvořáka nebo </w:t>
      </w:r>
      <w:proofErr w:type="spellStart"/>
      <w:r w:rsidRPr="0041748B">
        <w:t>Sporting</w:t>
      </w:r>
      <w:proofErr w:type="spellEnd"/>
      <w:r w:rsidRPr="0041748B">
        <w:t xml:space="preserve"> </w:t>
      </w:r>
      <w:proofErr w:type="spellStart"/>
      <w:r w:rsidRPr="0041748B">
        <w:t>Life</w:t>
      </w:r>
      <w:proofErr w:type="spellEnd"/>
      <w:r w:rsidRPr="0041748B">
        <w:t xml:space="preserve"> George </w:t>
      </w:r>
      <w:proofErr w:type="spellStart"/>
      <w:r w:rsidRPr="0041748B">
        <w:t>Gerschwina</w:t>
      </w:r>
      <w:proofErr w:type="spellEnd"/>
      <w:r w:rsidRPr="0041748B">
        <w:t xml:space="preserve">. </w:t>
      </w:r>
      <w:r w:rsidR="00180586" w:rsidRPr="0041748B">
        <w:t>Na návštěvníky č</w:t>
      </w:r>
      <w:r w:rsidRPr="0041748B">
        <w:t xml:space="preserve">ekají slavné árie, populární melodie i překvapení, která pohladí duši každého milovníka hudby,“ zve </w:t>
      </w:r>
      <w:r w:rsidR="00826FB3">
        <w:t xml:space="preserve">Josef </w:t>
      </w:r>
      <w:r w:rsidRPr="0041748B">
        <w:t xml:space="preserve">Matoušek. </w:t>
      </w:r>
    </w:p>
    <w:p w14:paraId="54D7F36C" w14:textId="67CA6D84" w:rsidR="00541269" w:rsidRPr="0041748B" w:rsidRDefault="00541269" w:rsidP="00541269">
      <w:pPr>
        <w:spacing w:after="120" w:line="240" w:lineRule="auto"/>
      </w:pPr>
      <w:r w:rsidRPr="0041748B">
        <w:t>Organizátoři důrazně upozorňují všechny držitele vstupenek, aby</w:t>
      </w:r>
      <w:r w:rsidR="00180586" w:rsidRPr="0041748B">
        <w:t xml:space="preserve"> na oba koncerty ve Výpustku</w:t>
      </w:r>
      <w:r w:rsidRPr="0041748B">
        <w:t xml:space="preserve"> přijeli s co největším předstihem. „Protože přímo u Výpustk</w:t>
      </w:r>
      <w:r w:rsidR="00180586" w:rsidRPr="0041748B">
        <w:t>u</w:t>
      </w:r>
      <w:r w:rsidRPr="0041748B">
        <w:t xml:space="preserve"> </w:t>
      </w:r>
      <w:r w:rsidR="00180586" w:rsidRPr="0041748B">
        <w:t>jsou jen velmi omezené možnosti p</w:t>
      </w:r>
      <w:r w:rsidRPr="0041748B">
        <w:t>arkov</w:t>
      </w:r>
      <w:r w:rsidR="00180586" w:rsidRPr="0041748B">
        <w:t>ání a u okolníc</w:t>
      </w:r>
      <w:r w:rsidR="0041748B" w:rsidRPr="0041748B">
        <w:t>h silnic to není bezpečné</w:t>
      </w:r>
      <w:r w:rsidRPr="0041748B">
        <w:t xml:space="preserve">. Pořadatel </w:t>
      </w:r>
      <w:r w:rsidR="00666DA2">
        <w:t xml:space="preserve">zajišťuje </w:t>
      </w:r>
      <w:r w:rsidRPr="0041748B">
        <w:t>parkování v blízkých Křtinách a kyvadlovou autobusovou přepravu k</w:t>
      </w:r>
      <w:r w:rsidR="00666DA2">
        <w:t> </w:t>
      </w:r>
      <w:r w:rsidRPr="0041748B">
        <w:t>jeskyni</w:t>
      </w:r>
      <w:r w:rsidR="00666DA2">
        <w:t xml:space="preserve"> a </w:t>
      </w:r>
      <w:r w:rsidR="007A6B95">
        <w:t>po koncertě zpět</w:t>
      </w:r>
      <w:r w:rsidR="00B47E7B">
        <w:t>,</w:t>
      </w:r>
      <w:r w:rsidRPr="0041748B">
        <w:t xml:space="preserve">“ upozorňuje vedoucí jeskyně Výpustek Hana Horáková. </w:t>
      </w:r>
    </w:p>
    <w:p w14:paraId="306AAAC4" w14:textId="1A2B1B5A" w:rsidR="00180586" w:rsidRPr="0041748B" w:rsidRDefault="00180586" w:rsidP="00180586">
      <w:pPr>
        <w:spacing w:after="120" w:line="240" w:lineRule="auto"/>
      </w:pPr>
      <w:r w:rsidRPr="0041748B">
        <w:t xml:space="preserve">Rockovou smršť v hlubinách Kateřinské jeskyně slibuje v sobotu </w:t>
      </w:r>
      <w:r w:rsidRPr="0041748B">
        <w:rPr>
          <w:b/>
        </w:rPr>
        <w:t>ARRHYTHMIA</w:t>
      </w:r>
      <w:r w:rsidRPr="0041748B">
        <w:t xml:space="preserve">. Hudební seskupení tří violoncellistů s bubeníkem a zpěvačkou se specializuje na interpretaci rockových, metalových a popových hitů. Unikátní program nabídne legendární filmové soundtracky z Hry o trůny či dobrodružných </w:t>
      </w:r>
      <w:proofErr w:type="gramStart"/>
      <w:r w:rsidRPr="0041748B">
        <w:t>Pirátů</w:t>
      </w:r>
      <w:proofErr w:type="gramEnd"/>
      <w:r w:rsidRPr="0041748B">
        <w:t xml:space="preserve"> z Karibiku i nezaměnitelnou energii kapel </w:t>
      </w:r>
      <w:proofErr w:type="spellStart"/>
      <w:r w:rsidRPr="0041748B">
        <w:t>Nirvana</w:t>
      </w:r>
      <w:proofErr w:type="spellEnd"/>
      <w:r w:rsidRPr="0041748B">
        <w:t xml:space="preserve">, </w:t>
      </w:r>
      <w:proofErr w:type="spellStart"/>
      <w:r w:rsidRPr="0041748B">
        <w:t>Metallica</w:t>
      </w:r>
      <w:proofErr w:type="spellEnd"/>
      <w:r w:rsidRPr="0041748B">
        <w:t xml:space="preserve"> a </w:t>
      </w:r>
      <w:proofErr w:type="spellStart"/>
      <w:r w:rsidRPr="0041748B">
        <w:t>Queen</w:t>
      </w:r>
      <w:proofErr w:type="spellEnd"/>
      <w:r w:rsidRPr="0041748B">
        <w:t xml:space="preserve">. Každá skladba bude podpořena působivou světelnou proměnlivou animací, </w:t>
      </w:r>
      <w:r w:rsidR="0041748B" w:rsidRPr="0041748B">
        <w:t>která</w:t>
      </w:r>
      <w:r w:rsidRPr="0041748B">
        <w:t xml:space="preserve"> zvýrazní krásu jeskynních prostor.</w:t>
      </w:r>
    </w:p>
    <w:p w14:paraId="2AD81E0C" w14:textId="744E8517" w:rsidR="00180586" w:rsidRPr="0041748B" w:rsidRDefault="00180586" w:rsidP="00180586">
      <w:pPr>
        <w:spacing w:after="120" w:line="240" w:lineRule="auto"/>
      </w:pPr>
      <w:r w:rsidRPr="0041748B">
        <w:t xml:space="preserve">Závěr Čarovných tónů Macochy obstará u </w:t>
      </w:r>
      <w:r w:rsidR="00CA49C7" w:rsidRPr="0041748B">
        <w:t>Zrcadlové</w:t>
      </w:r>
      <w:r w:rsidRPr="0041748B">
        <w:t xml:space="preserve">ho </w:t>
      </w:r>
      <w:r w:rsidR="00CA49C7" w:rsidRPr="0041748B">
        <w:t>jezírk</w:t>
      </w:r>
      <w:r w:rsidRPr="0041748B">
        <w:t>a</w:t>
      </w:r>
      <w:r w:rsidR="00CA49C7" w:rsidRPr="0041748B">
        <w:t xml:space="preserve"> v Punkevních jeskyních v centru </w:t>
      </w:r>
      <w:r w:rsidR="00541269" w:rsidRPr="0041748B">
        <w:t>M</w:t>
      </w:r>
      <w:r w:rsidR="00CA49C7" w:rsidRPr="0041748B">
        <w:t>oravského krasu</w:t>
      </w:r>
      <w:r w:rsidRPr="0041748B">
        <w:t xml:space="preserve"> v neděli večer </w:t>
      </w:r>
      <w:r w:rsidRPr="0041748B">
        <w:rPr>
          <w:b/>
        </w:rPr>
        <w:t>Spirituál kvartet</w:t>
      </w:r>
      <w:r w:rsidRPr="0041748B">
        <w:t xml:space="preserve"> s programem Hudba v nitru země. I tento koncert je již vyprodán. </w:t>
      </w:r>
    </w:p>
    <w:p w14:paraId="066433B0" w14:textId="33CFD361" w:rsidR="00DC7752" w:rsidRPr="0041748B" w:rsidRDefault="00C40117" w:rsidP="00180586">
      <w:pPr>
        <w:spacing w:after="120" w:line="240" w:lineRule="auto"/>
        <w:rPr>
          <w:rFonts w:ascii="Calibri" w:hAnsi="Calibri" w:cs="Calibri"/>
        </w:rPr>
      </w:pPr>
      <w:r w:rsidRPr="0041748B">
        <w:t xml:space="preserve">„Jsme rádi, že se i letos opět prokáže, že hudba a jeskyně k sobě patří,“ říká ředitel Správy jeskyní ČR Milan Jan Půček. </w:t>
      </w:r>
      <w:r w:rsidR="00180586" w:rsidRPr="0041748B">
        <w:t>K</w:t>
      </w:r>
      <w:r w:rsidR="00DC7752" w:rsidRPr="0041748B">
        <w:t xml:space="preserve">oncerty začínají </w:t>
      </w:r>
      <w:r w:rsidR="009647D9" w:rsidRPr="0041748B">
        <w:t>v 18:00.</w:t>
      </w:r>
      <w:r w:rsidR="00CA63B2" w:rsidRPr="0041748B">
        <w:t xml:space="preserve"> </w:t>
      </w:r>
      <w:r w:rsidR="00A3071C" w:rsidRPr="0041748B">
        <w:t xml:space="preserve">Vzhledem k teplotě v jeskyních </w:t>
      </w:r>
      <w:r w:rsidR="00A20675" w:rsidRPr="0041748B">
        <w:t xml:space="preserve">maximálně </w:t>
      </w:r>
      <w:r w:rsidR="00A3071C" w:rsidRPr="0041748B">
        <w:t xml:space="preserve">mezi 6 až 8 stupni Celsia </w:t>
      </w:r>
      <w:r w:rsidR="00A20675" w:rsidRPr="0041748B">
        <w:t>a</w:t>
      </w:r>
      <w:r w:rsidR="00A54A3F" w:rsidRPr="0041748B">
        <w:t> </w:t>
      </w:r>
      <w:r w:rsidR="00A20675" w:rsidRPr="0041748B">
        <w:t xml:space="preserve">vysoké vlhkosti se </w:t>
      </w:r>
      <w:r w:rsidR="00A3071C" w:rsidRPr="0041748B">
        <w:t>doporučuje vzít si dostatečně teplé oblečení</w:t>
      </w:r>
      <w:r w:rsidR="00ED3945" w:rsidRPr="0041748B">
        <w:t>.</w:t>
      </w:r>
      <w:r w:rsidR="00180586" w:rsidRPr="0041748B">
        <w:t xml:space="preserve"> </w:t>
      </w:r>
      <w:r w:rsidR="00DC7752" w:rsidRPr="0041748B">
        <w:t xml:space="preserve">Více informací o programu a možnostech koupě vstupenek </w:t>
      </w:r>
      <w:r w:rsidR="00A3071C" w:rsidRPr="0041748B">
        <w:t xml:space="preserve">najdou </w:t>
      </w:r>
      <w:r w:rsidR="00DC7752" w:rsidRPr="0041748B">
        <w:t xml:space="preserve">zájemci na webu </w:t>
      </w:r>
      <w:hyperlink r:id="rId7" w:history="1">
        <w:r w:rsidR="00DC7752" w:rsidRPr="0041748B">
          <w:rPr>
            <w:rStyle w:val="Hypertextovodkaz"/>
            <w:color w:val="auto"/>
          </w:rPr>
          <w:t>www.carovnetonymacochy.cz</w:t>
        </w:r>
      </w:hyperlink>
      <w:r w:rsidR="00CA63B2" w:rsidRPr="0041748B">
        <w:t>.</w:t>
      </w:r>
      <w:r w:rsidR="00DC3E13" w:rsidRPr="0041748B">
        <w:t xml:space="preserve"> Počet míst je limitován velikostí jednotlivých jeskynních prostor</w:t>
      </w:r>
      <w:r w:rsidR="00A20675" w:rsidRPr="0041748B">
        <w:t xml:space="preserve">. </w:t>
      </w:r>
      <w:r w:rsidR="0079531F" w:rsidRPr="0041748B">
        <w:t xml:space="preserve">Cesta k jeskyním </w:t>
      </w:r>
      <w:r w:rsidR="00A20675" w:rsidRPr="0041748B">
        <w:t>je</w:t>
      </w:r>
      <w:r w:rsidR="0079531F" w:rsidRPr="0041748B">
        <w:t xml:space="preserve"> popsán</w:t>
      </w:r>
      <w:r w:rsidR="00A20675" w:rsidRPr="0041748B">
        <w:t>a</w:t>
      </w:r>
      <w:r w:rsidR="0079531F" w:rsidRPr="0041748B">
        <w:t xml:space="preserve"> na </w:t>
      </w:r>
      <w:r w:rsidR="0079531F" w:rsidRPr="0041748B">
        <w:rPr>
          <w:rFonts w:ascii="Calibri" w:hAnsi="Calibri" w:cs="Calibri"/>
        </w:rPr>
        <w:t xml:space="preserve">webu </w:t>
      </w:r>
      <w:hyperlink r:id="rId8" w:history="1">
        <w:r w:rsidR="0079531F" w:rsidRPr="0041748B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79531F" w:rsidRPr="0041748B">
        <w:rPr>
          <w:rStyle w:val="Hypertextovodkaz"/>
          <w:rFonts w:ascii="Calibri" w:hAnsi="Calibri" w:cs="Calibri"/>
          <w:color w:val="auto"/>
        </w:rPr>
        <w:t xml:space="preserve">. </w:t>
      </w:r>
    </w:p>
    <w:p w14:paraId="4D1FAD4B" w14:textId="45FDD786" w:rsidR="00BD3201" w:rsidRPr="0041748B" w:rsidRDefault="00A54A3F" w:rsidP="00923E61">
      <w:pPr>
        <w:spacing w:after="120" w:line="240" w:lineRule="auto"/>
        <w:ind w:right="-144"/>
        <w:rPr>
          <w:rFonts w:ascii="Calibri" w:hAnsi="Calibri" w:cs="Calibri"/>
        </w:rPr>
      </w:pPr>
      <w:r w:rsidRPr="0041748B">
        <w:rPr>
          <w:rFonts w:ascii="Calibri" w:hAnsi="Calibri" w:cs="Calibri"/>
        </w:rPr>
        <w:t xml:space="preserve">Správa jeskyní ČR veřejnosti zpřístupňuje celkem 14 krasových jeskyní po celé republice. </w:t>
      </w:r>
      <w:r w:rsidR="00145FF4" w:rsidRPr="0041748B">
        <w:rPr>
          <w:rFonts w:ascii="Calibri" w:hAnsi="Calibri" w:cs="Calibri"/>
        </w:rPr>
        <w:t xml:space="preserve">O </w:t>
      </w:r>
      <w:r w:rsidRPr="0041748B">
        <w:rPr>
          <w:rFonts w:ascii="Calibri" w:hAnsi="Calibri" w:cs="Calibri"/>
        </w:rPr>
        <w:t xml:space="preserve">jejich prohlídkách a </w:t>
      </w:r>
      <w:r w:rsidR="00145FF4" w:rsidRPr="0041748B">
        <w:rPr>
          <w:rFonts w:ascii="Calibri" w:hAnsi="Calibri" w:cs="Calibri"/>
        </w:rPr>
        <w:t>a</w:t>
      </w:r>
      <w:r w:rsidR="00D531DE" w:rsidRPr="0041748B">
        <w:rPr>
          <w:rFonts w:ascii="Calibri" w:hAnsi="Calibri" w:cs="Calibri"/>
        </w:rPr>
        <w:t xml:space="preserve">ktuálním dění </w:t>
      </w:r>
      <w:r w:rsidR="00145FF4" w:rsidRPr="0041748B">
        <w:rPr>
          <w:rFonts w:ascii="Calibri" w:hAnsi="Calibri" w:cs="Calibri"/>
        </w:rPr>
        <w:t>nejen v</w:t>
      </w:r>
      <w:r w:rsidR="00DC3E13" w:rsidRPr="0041748B">
        <w:rPr>
          <w:rFonts w:ascii="Calibri" w:hAnsi="Calibri" w:cs="Calibri"/>
        </w:rPr>
        <w:t> </w:t>
      </w:r>
      <w:r w:rsidRPr="0041748B">
        <w:rPr>
          <w:rFonts w:ascii="Calibri" w:hAnsi="Calibri" w:cs="Calibri"/>
        </w:rPr>
        <w:t>ni</w:t>
      </w:r>
      <w:r w:rsidR="00DC3E13" w:rsidRPr="0041748B">
        <w:rPr>
          <w:rFonts w:ascii="Calibri" w:hAnsi="Calibri" w:cs="Calibri"/>
        </w:rPr>
        <w:t>ch</w:t>
      </w:r>
      <w:r w:rsidR="00145FF4" w:rsidRPr="0041748B">
        <w:rPr>
          <w:rFonts w:ascii="Calibri" w:hAnsi="Calibri" w:cs="Calibri"/>
        </w:rPr>
        <w:t xml:space="preserve"> informuje </w:t>
      </w:r>
      <w:r w:rsidR="0079531F" w:rsidRPr="0041748B">
        <w:rPr>
          <w:rFonts w:ascii="Calibri" w:hAnsi="Calibri" w:cs="Calibri"/>
        </w:rPr>
        <w:t xml:space="preserve">také </w:t>
      </w:r>
      <w:r w:rsidR="00145FF4" w:rsidRPr="0041748B">
        <w:rPr>
          <w:rFonts w:ascii="Calibri" w:hAnsi="Calibri" w:cs="Calibri"/>
        </w:rPr>
        <w:t>na webu</w:t>
      </w:r>
      <w:r w:rsidR="001D0484" w:rsidRPr="0041748B">
        <w:rPr>
          <w:rFonts w:ascii="Calibri" w:hAnsi="Calibri" w:cs="Calibri"/>
        </w:rPr>
        <w:t xml:space="preserve"> </w:t>
      </w:r>
      <w:hyperlink r:id="rId9" w:history="1">
        <w:r w:rsidR="003601B0" w:rsidRPr="0041748B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41748B">
        <w:rPr>
          <w:rFonts w:ascii="Calibri" w:hAnsi="Calibri" w:cs="Calibri"/>
        </w:rPr>
        <w:t xml:space="preserve"> i</w:t>
      </w:r>
      <w:r w:rsidR="00DC3E13" w:rsidRPr="0041748B">
        <w:rPr>
          <w:rFonts w:ascii="Calibri" w:hAnsi="Calibri" w:cs="Calibri"/>
        </w:rPr>
        <w:t> </w:t>
      </w:r>
      <w:r w:rsidR="00145FF4" w:rsidRPr="0041748B">
        <w:rPr>
          <w:rFonts w:ascii="Calibri" w:hAnsi="Calibri" w:cs="Calibri"/>
        </w:rPr>
        <w:t>sociálních sítích</w:t>
      </w:r>
      <w:r w:rsidR="001D0484" w:rsidRPr="0041748B">
        <w:rPr>
          <w:rFonts w:ascii="Calibri" w:hAnsi="Calibri" w:cs="Calibri"/>
        </w:rPr>
        <w:t xml:space="preserve"> </w:t>
      </w:r>
      <w:hyperlink r:id="rId10" w:history="1">
        <w:r w:rsidR="003601B0" w:rsidRPr="0041748B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41748B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A20675" w:rsidRPr="0041748B">
        <w:rPr>
          <w:rFonts w:ascii="Calibri" w:hAnsi="Calibri" w:cs="Calibri"/>
        </w:rPr>
        <w:t xml:space="preserve"> a</w:t>
      </w:r>
      <w:r w:rsidR="00145FF4" w:rsidRPr="0041748B">
        <w:rPr>
          <w:rFonts w:ascii="Calibri" w:hAnsi="Calibri" w:cs="Calibri"/>
        </w:rPr>
        <w:t xml:space="preserve"> </w:t>
      </w:r>
      <w:hyperlink r:id="rId11" w:history="1">
        <w:r w:rsidR="00145FF4" w:rsidRPr="0041748B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="00145FF4" w:rsidRPr="0041748B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41748B">
        <w:rPr>
          <w:rFonts w:ascii="Calibri" w:hAnsi="Calibri" w:cs="Calibri"/>
        </w:rPr>
        <w:t>.</w:t>
      </w:r>
      <w:bookmarkStart w:id="0" w:name="_GoBack"/>
      <w:bookmarkEnd w:id="0"/>
    </w:p>
    <w:p w14:paraId="53480597" w14:textId="149F0D93" w:rsidR="00770720" w:rsidRPr="0041748B" w:rsidRDefault="00BD3201" w:rsidP="00E85516">
      <w:pPr>
        <w:spacing w:before="180" w:after="60"/>
        <w:ind w:right="-142"/>
        <w:rPr>
          <w:i/>
          <w:sz w:val="21"/>
          <w:szCs w:val="21"/>
        </w:rPr>
      </w:pPr>
      <w:r w:rsidRPr="0041748B">
        <w:rPr>
          <w:i/>
          <w:sz w:val="21"/>
          <w:szCs w:val="21"/>
        </w:rPr>
        <w:t xml:space="preserve">Kontakt: </w:t>
      </w:r>
      <w:r w:rsidR="00E85516" w:rsidRPr="0041748B">
        <w:br/>
      </w:r>
      <w:r w:rsidRPr="0041748B">
        <w:rPr>
          <w:i/>
          <w:sz w:val="21"/>
          <w:szCs w:val="21"/>
        </w:rPr>
        <w:t xml:space="preserve">Mgr. Pavel Gejdoš, </w:t>
      </w:r>
      <w:r w:rsidR="004B3822" w:rsidRPr="0041748B">
        <w:rPr>
          <w:i/>
          <w:sz w:val="21"/>
          <w:szCs w:val="21"/>
        </w:rPr>
        <w:t>PR</w:t>
      </w:r>
      <w:r w:rsidRPr="0041748B">
        <w:rPr>
          <w:i/>
          <w:sz w:val="21"/>
          <w:szCs w:val="21"/>
        </w:rPr>
        <w:t xml:space="preserve"> S</w:t>
      </w:r>
      <w:r w:rsidR="00A20675" w:rsidRPr="0041748B">
        <w:rPr>
          <w:i/>
          <w:sz w:val="21"/>
          <w:szCs w:val="21"/>
        </w:rPr>
        <w:t>právy jeskyní</w:t>
      </w:r>
      <w:r w:rsidR="001D0484" w:rsidRPr="0041748B">
        <w:rPr>
          <w:i/>
          <w:sz w:val="21"/>
          <w:szCs w:val="21"/>
        </w:rPr>
        <w:t xml:space="preserve"> </w:t>
      </w:r>
      <w:r w:rsidRPr="0041748B">
        <w:rPr>
          <w:i/>
          <w:sz w:val="21"/>
          <w:szCs w:val="21"/>
        </w:rPr>
        <w:t xml:space="preserve">ČR, e-mail: </w:t>
      </w:r>
      <w:hyperlink r:id="rId12" w:history="1">
        <w:r w:rsidRPr="0041748B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41748B">
        <w:rPr>
          <w:i/>
          <w:sz w:val="21"/>
          <w:szCs w:val="21"/>
        </w:rPr>
        <w:t>, tel.: 724 678</w:t>
      </w:r>
      <w:r w:rsidR="00CA63B2" w:rsidRPr="0041748B">
        <w:rPr>
          <w:i/>
          <w:sz w:val="21"/>
          <w:szCs w:val="21"/>
        </w:rPr>
        <w:t> </w:t>
      </w:r>
      <w:r w:rsidRPr="0041748B">
        <w:rPr>
          <w:i/>
          <w:sz w:val="21"/>
          <w:szCs w:val="21"/>
        </w:rPr>
        <w:t>153</w:t>
      </w:r>
      <w:r w:rsidR="00CA63B2" w:rsidRPr="0041748B">
        <w:rPr>
          <w:i/>
          <w:sz w:val="21"/>
          <w:szCs w:val="21"/>
        </w:rPr>
        <w:br/>
        <w:t xml:space="preserve">Josef Matoušek, </w:t>
      </w:r>
      <w:proofErr w:type="spellStart"/>
      <w:r w:rsidR="00CA63B2" w:rsidRPr="0041748B">
        <w:rPr>
          <w:i/>
          <w:sz w:val="21"/>
          <w:szCs w:val="21"/>
        </w:rPr>
        <w:t>Agency</w:t>
      </w:r>
      <w:proofErr w:type="spellEnd"/>
      <w:r w:rsidR="00CA63B2" w:rsidRPr="0041748B">
        <w:rPr>
          <w:i/>
          <w:sz w:val="21"/>
          <w:szCs w:val="21"/>
        </w:rPr>
        <w:t xml:space="preserve"> FCT, e-mail: </w:t>
      </w:r>
      <w:hyperlink r:id="rId13" w:history="1">
        <w:r w:rsidR="00B8199C" w:rsidRPr="0041748B">
          <w:rPr>
            <w:rStyle w:val="Hypertextovodkaz"/>
            <w:i/>
            <w:color w:val="auto"/>
            <w:sz w:val="21"/>
            <w:szCs w:val="21"/>
          </w:rPr>
          <w:t>agencyfct@agencyfct.com</w:t>
        </w:r>
      </w:hyperlink>
      <w:r w:rsidR="00B8199C" w:rsidRPr="0041748B">
        <w:rPr>
          <w:i/>
          <w:sz w:val="21"/>
          <w:szCs w:val="21"/>
        </w:rPr>
        <w:t>, tel.: 602 353 218</w:t>
      </w:r>
    </w:p>
    <w:sectPr w:rsidR="00770720" w:rsidRPr="0041748B" w:rsidSect="00180586">
      <w:headerReference w:type="first" r:id="rId14"/>
      <w:pgSz w:w="11906" w:h="16838" w:code="9"/>
      <w:pgMar w:top="851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FC32" w14:textId="77777777" w:rsidR="003807CB" w:rsidRDefault="003807CB" w:rsidP="009A7EA8">
      <w:pPr>
        <w:spacing w:after="0" w:line="240" w:lineRule="auto"/>
      </w:pPr>
      <w:r>
        <w:separator/>
      </w:r>
    </w:p>
  </w:endnote>
  <w:endnote w:type="continuationSeparator" w:id="0">
    <w:p w14:paraId="68AC2D58" w14:textId="77777777" w:rsidR="003807CB" w:rsidRDefault="003807C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A5190" w14:textId="77777777" w:rsidR="003807CB" w:rsidRDefault="003807CB" w:rsidP="009A7EA8">
      <w:pPr>
        <w:spacing w:after="0" w:line="240" w:lineRule="auto"/>
      </w:pPr>
      <w:r>
        <w:separator/>
      </w:r>
    </w:p>
  </w:footnote>
  <w:footnote w:type="continuationSeparator" w:id="0">
    <w:p w14:paraId="18CDCE1C" w14:textId="77777777" w:rsidR="003807CB" w:rsidRDefault="003807C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423BD"/>
    <w:rsid w:val="00056CB3"/>
    <w:rsid w:val="000741F5"/>
    <w:rsid w:val="000819CC"/>
    <w:rsid w:val="000B47EB"/>
    <w:rsid w:val="000B670D"/>
    <w:rsid w:val="000B7E96"/>
    <w:rsid w:val="000E6D8B"/>
    <w:rsid w:val="000F3D93"/>
    <w:rsid w:val="0010422D"/>
    <w:rsid w:val="00106D91"/>
    <w:rsid w:val="001344C7"/>
    <w:rsid w:val="00145FF4"/>
    <w:rsid w:val="00164D05"/>
    <w:rsid w:val="00167C72"/>
    <w:rsid w:val="001711A2"/>
    <w:rsid w:val="00180586"/>
    <w:rsid w:val="001932DA"/>
    <w:rsid w:val="001B36F3"/>
    <w:rsid w:val="001D0484"/>
    <w:rsid w:val="001E05EF"/>
    <w:rsid w:val="001E0AE7"/>
    <w:rsid w:val="00204477"/>
    <w:rsid w:val="0022394A"/>
    <w:rsid w:val="00232B53"/>
    <w:rsid w:val="00247BF0"/>
    <w:rsid w:val="0025503F"/>
    <w:rsid w:val="00260AA9"/>
    <w:rsid w:val="00294632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8019B"/>
    <w:rsid w:val="003807CB"/>
    <w:rsid w:val="00383E40"/>
    <w:rsid w:val="003B6C7E"/>
    <w:rsid w:val="003C1941"/>
    <w:rsid w:val="003C38FB"/>
    <w:rsid w:val="003D081F"/>
    <w:rsid w:val="003E59B2"/>
    <w:rsid w:val="0041748B"/>
    <w:rsid w:val="0042350D"/>
    <w:rsid w:val="00423D59"/>
    <w:rsid w:val="00451A87"/>
    <w:rsid w:val="004571F6"/>
    <w:rsid w:val="004635D7"/>
    <w:rsid w:val="0047724A"/>
    <w:rsid w:val="004830C8"/>
    <w:rsid w:val="004A6FC7"/>
    <w:rsid w:val="004B3822"/>
    <w:rsid w:val="004B5C98"/>
    <w:rsid w:val="004C469E"/>
    <w:rsid w:val="004D422F"/>
    <w:rsid w:val="004E66D4"/>
    <w:rsid w:val="004F4D85"/>
    <w:rsid w:val="00514E12"/>
    <w:rsid w:val="00522614"/>
    <w:rsid w:val="00541269"/>
    <w:rsid w:val="00550AC7"/>
    <w:rsid w:val="00560AA6"/>
    <w:rsid w:val="00565867"/>
    <w:rsid w:val="005A1C1A"/>
    <w:rsid w:val="005E09E5"/>
    <w:rsid w:val="006037AD"/>
    <w:rsid w:val="0060546F"/>
    <w:rsid w:val="0063342D"/>
    <w:rsid w:val="0063474D"/>
    <w:rsid w:val="00666DA2"/>
    <w:rsid w:val="006921AB"/>
    <w:rsid w:val="006961AC"/>
    <w:rsid w:val="006B055A"/>
    <w:rsid w:val="006B3E2D"/>
    <w:rsid w:val="006B79DF"/>
    <w:rsid w:val="006C3596"/>
    <w:rsid w:val="0070140B"/>
    <w:rsid w:val="00702421"/>
    <w:rsid w:val="0070311A"/>
    <w:rsid w:val="00705DCE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A6B95"/>
    <w:rsid w:val="007B1753"/>
    <w:rsid w:val="007C30B5"/>
    <w:rsid w:val="007C3A27"/>
    <w:rsid w:val="007D0B29"/>
    <w:rsid w:val="008051AD"/>
    <w:rsid w:val="0080687E"/>
    <w:rsid w:val="00826FB3"/>
    <w:rsid w:val="00856211"/>
    <w:rsid w:val="00864771"/>
    <w:rsid w:val="008760C2"/>
    <w:rsid w:val="008762DC"/>
    <w:rsid w:val="008809B5"/>
    <w:rsid w:val="008867BC"/>
    <w:rsid w:val="008B1306"/>
    <w:rsid w:val="008C185E"/>
    <w:rsid w:val="008D5F97"/>
    <w:rsid w:val="008E4CA0"/>
    <w:rsid w:val="00923E61"/>
    <w:rsid w:val="0093187B"/>
    <w:rsid w:val="00933EAC"/>
    <w:rsid w:val="00934066"/>
    <w:rsid w:val="00941BC5"/>
    <w:rsid w:val="009647D9"/>
    <w:rsid w:val="00966A27"/>
    <w:rsid w:val="00972D06"/>
    <w:rsid w:val="00973929"/>
    <w:rsid w:val="00974866"/>
    <w:rsid w:val="00981E2A"/>
    <w:rsid w:val="0099097F"/>
    <w:rsid w:val="00992C54"/>
    <w:rsid w:val="00994E15"/>
    <w:rsid w:val="009A0189"/>
    <w:rsid w:val="009A7EA8"/>
    <w:rsid w:val="00A20675"/>
    <w:rsid w:val="00A3071C"/>
    <w:rsid w:val="00A36481"/>
    <w:rsid w:val="00A54A3F"/>
    <w:rsid w:val="00A82700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27CF"/>
    <w:rsid w:val="00B27648"/>
    <w:rsid w:val="00B31812"/>
    <w:rsid w:val="00B47157"/>
    <w:rsid w:val="00B47E7B"/>
    <w:rsid w:val="00B57B58"/>
    <w:rsid w:val="00B57BED"/>
    <w:rsid w:val="00B620F3"/>
    <w:rsid w:val="00B74BCE"/>
    <w:rsid w:val="00B80BE2"/>
    <w:rsid w:val="00B8199C"/>
    <w:rsid w:val="00B95C32"/>
    <w:rsid w:val="00BA1043"/>
    <w:rsid w:val="00BA5A61"/>
    <w:rsid w:val="00BA7E2F"/>
    <w:rsid w:val="00BB5D27"/>
    <w:rsid w:val="00BD3201"/>
    <w:rsid w:val="00BD33ED"/>
    <w:rsid w:val="00BF78FB"/>
    <w:rsid w:val="00C10F5B"/>
    <w:rsid w:val="00C40117"/>
    <w:rsid w:val="00C42514"/>
    <w:rsid w:val="00C804EF"/>
    <w:rsid w:val="00C84F29"/>
    <w:rsid w:val="00C92C29"/>
    <w:rsid w:val="00CA49C7"/>
    <w:rsid w:val="00CA63B2"/>
    <w:rsid w:val="00CC364E"/>
    <w:rsid w:val="00CD0EBD"/>
    <w:rsid w:val="00CF0BB7"/>
    <w:rsid w:val="00CF5697"/>
    <w:rsid w:val="00D034C1"/>
    <w:rsid w:val="00D1116C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7752"/>
    <w:rsid w:val="00DE3FBC"/>
    <w:rsid w:val="00DE6666"/>
    <w:rsid w:val="00E128D1"/>
    <w:rsid w:val="00E23ED6"/>
    <w:rsid w:val="00E27095"/>
    <w:rsid w:val="00E31489"/>
    <w:rsid w:val="00E81639"/>
    <w:rsid w:val="00E85516"/>
    <w:rsid w:val="00EC3B75"/>
    <w:rsid w:val="00ED3945"/>
    <w:rsid w:val="00EE0E8D"/>
    <w:rsid w:val="00EE11E8"/>
    <w:rsid w:val="00F06DA8"/>
    <w:rsid w:val="00F15494"/>
    <w:rsid w:val="00F161B3"/>
    <w:rsid w:val="00F2646E"/>
    <w:rsid w:val="00F70363"/>
    <w:rsid w:val="00F87E77"/>
    <w:rsid w:val="00F95B14"/>
    <w:rsid w:val="00FA314D"/>
    <w:rsid w:val="00FC0DD2"/>
    <w:rsid w:val="00FC5B5C"/>
    <w:rsid w:val="00FD57AA"/>
    <w:rsid w:val="00FD6513"/>
    <w:rsid w:val="00FD7AC6"/>
    <w:rsid w:val="00FE06A3"/>
    <w:rsid w:val="00FE6844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B34A"/>
  <w15:docId w15:val="{52737D4E-6070-4797-8632-D1AEB59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2C29"/>
  </w:style>
  <w:style w:type="paragraph" w:styleId="Nadpis1">
    <w:name w:val="heading 1"/>
    <w:basedOn w:val="Normln"/>
    <w:next w:val="Normln"/>
    <w:link w:val="Nadpis1Char"/>
    <w:uiPriority w:val="9"/>
    <w:qFormat/>
    <w:rsid w:val="00992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92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864771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40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0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yperlink" Target="mailto:agencyfct@agencyfc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rovnetonymacochy.cz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efanmargita.com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19</cp:revision>
  <dcterms:created xsi:type="dcterms:W3CDTF">2022-06-01T11:47:00Z</dcterms:created>
  <dcterms:modified xsi:type="dcterms:W3CDTF">2026-06-02T14:20:00Z</dcterms:modified>
</cp:coreProperties>
</file>