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0099" w14:textId="77777777" w:rsidR="00856211" w:rsidRPr="00C04796" w:rsidRDefault="00856211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>Blansko</w:t>
      </w:r>
      <w:r w:rsidR="00E044D4">
        <w:rPr>
          <w:rFonts w:cs="Arial"/>
        </w:rPr>
        <w:t>/Sloup</w:t>
      </w:r>
      <w:r w:rsidRPr="00C04796">
        <w:rPr>
          <w:rFonts w:cs="Arial"/>
        </w:rPr>
        <w:t xml:space="preserve">, </w:t>
      </w:r>
      <w:r w:rsidR="009A1B57">
        <w:rPr>
          <w:rFonts w:cs="Arial"/>
        </w:rPr>
        <w:t>15</w:t>
      </w:r>
      <w:r w:rsidRPr="00C04796">
        <w:rPr>
          <w:rFonts w:cs="Arial"/>
        </w:rPr>
        <w:t xml:space="preserve">. </w:t>
      </w:r>
      <w:r w:rsidR="009A1B57">
        <w:rPr>
          <w:rFonts w:cs="Arial"/>
        </w:rPr>
        <w:t>září</w:t>
      </w:r>
      <w:r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</w:t>
      </w:r>
      <w:r w:rsidR="005E2099">
        <w:rPr>
          <w:rFonts w:cs="Arial"/>
        </w:rPr>
        <w:t>5</w:t>
      </w:r>
    </w:p>
    <w:p w14:paraId="0A88C82D" w14:textId="77777777" w:rsidR="0060546F" w:rsidRPr="00E27095" w:rsidRDefault="00D309D3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Oživené prohlídky </w:t>
      </w:r>
      <w:r w:rsidR="00E67FC8">
        <w:rPr>
          <w:b/>
          <w:sz w:val="26"/>
          <w:szCs w:val="26"/>
        </w:rPr>
        <w:t>Sloupsko-</w:t>
      </w:r>
      <w:proofErr w:type="spellStart"/>
      <w:r w:rsidR="00E67FC8">
        <w:rPr>
          <w:b/>
          <w:sz w:val="26"/>
          <w:szCs w:val="26"/>
        </w:rPr>
        <w:t>šošůvsk</w:t>
      </w:r>
      <w:r>
        <w:rPr>
          <w:b/>
          <w:sz w:val="26"/>
          <w:szCs w:val="26"/>
        </w:rPr>
        <w:t>ých</w:t>
      </w:r>
      <w:proofErr w:type="spellEnd"/>
      <w:r w:rsidR="00E67FC8">
        <w:rPr>
          <w:b/>
          <w:sz w:val="26"/>
          <w:szCs w:val="26"/>
        </w:rPr>
        <w:t xml:space="preserve"> jeskyn</w:t>
      </w:r>
      <w:r>
        <w:rPr>
          <w:b/>
          <w:sz w:val="26"/>
          <w:szCs w:val="26"/>
        </w:rPr>
        <w:t>í</w:t>
      </w:r>
      <w:r w:rsidR="002C5702">
        <w:rPr>
          <w:b/>
          <w:sz w:val="26"/>
          <w:szCs w:val="26"/>
        </w:rPr>
        <w:t xml:space="preserve"> nabídnou </w:t>
      </w:r>
      <w:r>
        <w:rPr>
          <w:b/>
          <w:sz w:val="26"/>
          <w:szCs w:val="26"/>
        </w:rPr>
        <w:t>setkání s historickými osobnostmi</w:t>
      </w:r>
    </w:p>
    <w:p w14:paraId="3C740A9D" w14:textId="77777777"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14:paraId="4AC7FF94" w14:textId="77777777" w:rsidR="002C5702" w:rsidRDefault="002C5702" w:rsidP="00883A2E">
      <w:pPr>
        <w:spacing w:after="100"/>
        <w:ind w:right="-142"/>
      </w:pPr>
      <w:r>
        <w:t>P</w:t>
      </w:r>
      <w:r>
        <w:rPr>
          <w:rFonts w:ascii="AAAAAE+HelveticaNeue" w:hAnsi="AAAAAE+HelveticaNeue" w:cs="AAAAAE+HelveticaNeue"/>
        </w:rPr>
        <w:t>ř</w:t>
      </w:r>
      <w:r>
        <w:t>edposlední zá</w:t>
      </w:r>
      <w:r>
        <w:rPr>
          <w:rFonts w:ascii="AAAAAE+HelveticaNeue" w:hAnsi="AAAAAE+HelveticaNeue" w:cs="AAAAAE+HelveticaNeue"/>
        </w:rPr>
        <w:t>ř</w:t>
      </w:r>
      <w:r>
        <w:t>ijov</w:t>
      </w:r>
      <w:r>
        <w:rPr>
          <w:rFonts w:ascii="AAAAAE+HelveticaNeue" w:hAnsi="AAAAAE+HelveticaNeue" w:cs="AAAAAE+HelveticaNeue"/>
        </w:rPr>
        <w:t xml:space="preserve">ý </w:t>
      </w:r>
      <w:r>
        <w:t xml:space="preserve">víkend </w:t>
      </w:r>
      <w:r>
        <w:rPr>
          <w:rFonts w:ascii="AAAAAE+HelveticaNeue" w:hAnsi="AAAAAE+HelveticaNeue" w:cs="AAAAAE+HelveticaNeue"/>
        </w:rPr>
        <w:t>č</w:t>
      </w:r>
      <w:r>
        <w:t>eká náv</w:t>
      </w:r>
      <w:r>
        <w:rPr>
          <w:rFonts w:ascii="AAAAAE+HelveticaNeue" w:hAnsi="AAAAAE+HelveticaNeue" w:cs="AAAAAE+HelveticaNeue"/>
        </w:rPr>
        <w:t>š</w:t>
      </w:r>
      <w:r>
        <w:t>t</w:t>
      </w:r>
      <w:r>
        <w:rPr>
          <w:rFonts w:ascii="AAAAAE+HelveticaNeue" w:hAnsi="AAAAAE+HelveticaNeue" w:cs="AAAAAE+HelveticaNeue"/>
        </w:rPr>
        <w:t>ě</w:t>
      </w:r>
      <w:r>
        <w:t xml:space="preserve">vníky </w:t>
      </w:r>
      <w:r w:rsidRPr="007C08E5">
        <w:t>Sloupsko-</w:t>
      </w:r>
      <w:proofErr w:type="spellStart"/>
      <w:r w:rsidRPr="007C08E5">
        <w:t>šošůvských</w:t>
      </w:r>
      <w:proofErr w:type="spellEnd"/>
      <w:r w:rsidRPr="007C08E5">
        <w:t xml:space="preserve"> jeskyních </w:t>
      </w:r>
      <w:r>
        <w:t>na Blanensku mimo</w:t>
      </w:r>
      <w:r>
        <w:rPr>
          <w:rFonts w:ascii="AAAAAE+HelveticaNeue" w:hAnsi="AAAAAE+HelveticaNeue" w:cs="AAAAAE+HelveticaNeue"/>
        </w:rPr>
        <w:t>ř</w:t>
      </w:r>
      <w:r>
        <w:t>ádná p</w:t>
      </w:r>
      <w:r>
        <w:rPr>
          <w:rFonts w:ascii="AAAAAE+HelveticaNeue" w:hAnsi="AAAAAE+HelveticaNeue" w:cs="AAAAAE+HelveticaNeue"/>
        </w:rPr>
        <w:t>ř</w:t>
      </w:r>
      <w:r>
        <w:t>íle</w:t>
      </w:r>
      <w:r>
        <w:rPr>
          <w:rFonts w:ascii="AAAAAE+HelveticaNeue" w:hAnsi="AAAAAE+HelveticaNeue" w:cs="AAAAAE+HelveticaNeue"/>
        </w:rPr>
        <w:t>ž</w:t>
      </w:r>
      <w:r>
        <w:t>itost za</w:t>
      </w:r>
      <w:r>
        <w:rPr>
          <w:rFonts w:ascii="AAAAAE+HelveticaNeue" w:hAnsi="AAAAAE+HelveticaNeue" w:cs="AAAAAE+HelveticaNeue"/>
        </w:rPr>
        <w:t>ž</w:t>
      </w:r>
      <w:r>
        <w:t>ít na vlastní o</w:t>
      </w:r>
      <w:r>
        <w:rPr>
          <w:rFonts w:ascii="AAAAAE+HelveticaNeue" w:hAnsi="AAAAAE+HelveticaNeue" w:cs="AAAAAE+HelveticaNeue"/>
        </w:rPr>
        <w:t>č</w:t>
      </w:r>
      <w:r>
        <w:t xml:space="preserve">i dobovou atmosféru těchto jeskyní. Oživené prohlídky rozsáhlého krasového podzemí u Sloupu </w:t>
      </w:r>
      <w:r w:rsidRPr="007C08E5">
        <w:t>v Moravském krasu</w:t>
      </w:r>
      <w:r>
        <w:t xml:space="preserve"> jsou naplánovány na sobotu 20. září 2025</w:t>
      </w:r>
      <w:r w:rsidRPr="002C5702">
        <w:t xml:space="preserve"> od 9:00 do 15:30</w:t>
      </w:r>
      <w:r>
        <w:t xml:space="preserve">. „Účastníci se setkají s </w:t>
      </w:r>
      <w:r>
        <w:rPr>
          <w:rFonts w:ascii="AAAAAE+HelveticaNeue" w:hAnsi="AAAAAE+HelveticaNeue" w:cs="AAAAAE+HelveticaNeue"/>
        </w:rPr>
        <w:t>ř</w:t>
      </w:r>
      <w:r>
        <w:t>adou historick</w:t>
      </w:r>
      <w:r>
        <w:rPr>
          <w:rFonts w:ascii="AAAAAE+HelveticaNeue" w:hAnsi="AAAAAE+HelveticaNeue" w:cs="AAAAAE+HelveticaNeue"/>
        </w:rPr>
        <w:t>ý</w:t>
      </w:r>
      <w:r>
        <w:t>ch osobností, které tvo</w:t>
      </w:r>
      <w:r>
        <w:rPr>
          <w:rFonts w:ascii="AAAAAE+HelveticaNeue" w:hAnsi="AAAAAE+HelveticaNeue" w:cs="AAAAAE+HelveticaNeue"/>
        </w:rPr>
        <w:t>ř</w:t>
      </w:r>
      <w:r>
        <w:t>ily d</w:t>
      </w:r>
      <w:r>
        <w:rPr>
          <w:rFonts w:ascii="AAAAAE+HelveticaNeue" w:hAnsi="AAAAAE+HelveticaNeue" w:cs="AAAAAE+HelveticaNeue"/>
        </w:rPr>
        <w:t>ě</w:t>
      </w:r>
      <w:r>
        <w:t>jiny na</w:t>
      </w:r>
      <w:r>
        <w:rPr>
          <w:rFonts w:ascii="AAAAAE+HelveticaNeue" w:hAnsi="AAAAAE+HelveticaNeue" w:cs="AAAAAE+HelveticaNeue"/>
        </w:rPr>
        <w:t>š</w:t>
      </w:r>
      <w:r>
        <w:t>ich jeskyní, p</w:t>
      </w:r>
      <w:r>
        <w:rPr>
          <w:rFonts w:ascii="AAAAAE+HelveticaNeue" w:hAnsi="AAAAAE+HelveticaNeue" w:cs="AAAAAE+HelveticaNeue"/>
        </w:rPr>
        <w:t>ř</w:t>
      </w:r>
      <w:r>
        <w:t>enést se do dob prvních objev</w:t>
      </w:r>
      <w:r>
        <w:rPr>
          <w:rFonts w:ascii="AAAAAE+HelveticaNeue" w:hAnsi="AAAAAE+HelveticaNeue" w:cs="AAAAAE+HelveticaNeue"/>
        </w:rPr>
        <w:t xml:space="preserve">ů </w:t>
      </w:r>
      <w:r>
        <w:t>a b</w:t>
      </w:r>
      <w:r>
        <w:rPr>
          <w:rFonts w:ascii="AAAAAE+HelveticaNeue" w:hAnsi="AAAAAE+HelveticaNeue" w:cs="AAAAAE+HelveticaNeue"/>
        </w:rPr>
        <w:t>ý</w:t>
      </w:r>
      <w:r>
        <w:t>t na chvíli sou</w:t>
      </w:r>
      <w:r>
        <w:rPr>
          <w:rFonts w:ascii="AAAAAE+HelveticaNeue" w:hAnsi="AAAAAE+HelveticaNeue" w:cs="AAAAAE+HelveticaNeue"/>
        </w:rPr>
        <w:t>č</w:t>
      </w:r>
      <w:r>
        <w:t>ástí p</w:t>
      </w:r>
      <w:r>
        <w:rPr>
          <w:rFonts w:ascii="AAAAAE+HelveticaNeue" w:hAnsi="AAAAAE+HelveticaNeue" w:cs="AAAAAE+HelveticaNeue"/>
        </w:rPr>
        <w:t>ř</w:t>
      </w:r>
      <w:r>
        <w:t>íb</w:t>
      </w:r>
      <w:r>
        <w:rPr>
          <w:rFonts w:ascii="AAAAAE+HelveticaNeue" w:hAnsi="AAAAAE+HelveticaNeue" w:cs="AAAAAE+HelveticaNeue"/>
        </w:rPr>
        <w:t>ě</w:t>
      </w:r>
      <w:r>
        <w:t>h</w:t>
      </w:r>
      <w:r>
        <w:rPr>
          <w:rFonts w:ascii="AAAAAE+HelveticaNeue" w:hAnsi="AAAAAE+HelveticaNeue" w:cs="AAAAAE+HelveticaNeue"/>
        </w:rPr>
        <w:t>ů</w:t>
      </w:r>
      <w:r>
        <w:t>, o kter</w:t>
      </w:r>
      <w:r>
        <w:rPr>
          <w:rFonts w:ascii="AAAAAE+HelveticaNeue" w:hAnsi="AAAAAE+HelveticaNeue" w:cs="AAAAAE+HelveticaNeue"/>
        </w:rPr>
        <w:t>ý</w:t>
      </w:r>
      <w:r>
        <w:t>ch na b</w:t>
      </w:r>
      <w:r>
        <w:rPr>
          <w:rFonts w:ascii="AAAAAE+HelveticaNeue" w:hAnsi="AAAAAE+HelveticaNeue" w:cs="AAAAAE+HelveticaNeue"/>
        </w:rPr>
        <w:t>ěž</w:t>
      </w:r>
      <w:r>
        <w:t>n</w:t>
      </w:r>
      <w:r>
        <w:rPr>
          <w:rFonts w:ascii="AAAAAE+HelveticaNeue" w:hAnsi="AAAAAE+HelveticaNeue" w:cs="AAAAAE+HelveticaNeue"/>
        </w:rPr>
        <w:t>ý</w:t>
      </w:r>
      <w:r>
        <w:t>ch prohlídkách pouze vyprávíme. Jeskyn</w:t>
      </w:r>
      <w:r>
        <w:rPr>
          <w:rFonts w:ascii="AAAAAE+HelveticaNeue" w:hAnsi="AAAAAE+HelveticaNeue" w:cs="AAAAAE+HelveticaNeue"/>
        </w:rPr>
        <w:t xml:space="preserve">ě </w:t>
      </w:r>
      <w:r>
        <w:t>o</w:t>
      </w:r>
      <w:r>
        <w:rPr>
          <w:rFonts w:ascii="AAAAAE+HelveticaNeue" w:hAnsi="AAAAAE+HelveticaNeue" w:cs="AAAAAE+HelveticaNeue"/>
        </w:rPr>
        <w:t>ž</w:t>
      </w:r>
      <w:r>
        <w:t>ije svou dávnou i nov</w:t>
      </w:r>
      <w:r>
        <w:rPr>
          <w:rFonts w:ascii="AAAAAE+HelveticaNeue" w:hAnsi="AAAAAE+HelveticaNeue" w:cs="AAAAAE+HelveticaNeue"/>
        </w:rPr>
        <w:t>ě</w:t>
      </w:r>
      <w:r>
        <w:t>j</w:t>
      </w:r>
      <w:r>
        <w:rPr>
          <w:rFonts w:ascii="AAAAAE+HelveticaNeue" w:hAnsi="AAAAAE+HelveticaNeue" w:cs="AAAAAE+HelveticaNeue"/>
        </w:rPr>
        <w:t>š</w:t>
      </w:r>
      <w:r>
        <w:t>í minulostí, a to prost</w:t>
      </w:r>
      <w:r>
        <w:rPr>
          <w:rFonts w:ascii="AAAAAE+HelveticaNeue" w:hAnsi="AAAAAE+HelveticaNeue" w:cs="AAAAAE+HelveticaNeue"/>
        </w:rPr>
        <w:t>ř</w:t>
      </w:r>
      <w:r>
        <w:t>ednictvím scének veden</w:t>
      </w:r>
      <w:r>
        <w:rPr>
          <w:rFonts w:ascii="AAAAAE+HelveticaNeue" w:hAnsi="AAAAAE+HelveticaNeue" w:cs="AAAAAE+HelveticaNeue"/>
        </w:rPr>
        <w:t>ý</w:t>
      </w:r>
      <w:r>
        <w:t>ch pr</w:t>
      </w:r>
      <w:r>
        <w:rPr>
          <w:rFonts w:ascii="AAAAAE+HelveticaNeue" w:hAnsi="AAAAAE+HelveticaNeue" w:cs="AAAAAE+HelveticaNeue"/>
        </w:rPr>
        <w:t>ů</w:t>
      </w:r>
      <w:r>
        <w:t>vodci v dobov</w:t>
      </w:r>
      <w:r>
        <w:rPr>
          <w:rFonts w:ascii="AAAAAE+HelveticaNeue" w:hAnsi="AAAAAE+HelveticaNeue" w:cs="AAAAAE+HelveticaNeue"/>
        </w:rPr>
        <w:t>ý</w:t>
      </w:r>
      <w:r>
        <w:t>ch kost</w:t>
      </w:r>
      <w:r>
        <w:rPr>
          <w:rFonts w:ascii="AAAAAE+HelveticaNeue" w:hAnsi="AAAAAE+HelveticaNeue" w:cs="AAAAAE+HelveticaNeue"/>
        </w:rPr>
        <w:t>ý</w:t>
      </w:r>
      <w:r>
        <w:t xml:space="preserve">mech,“ zve vedoucí jeskyní Miluše Hasoňová. </w:t>
      </w:r>
    </w:p>
    <w:p w14:paraId="75A4A2BC" w14:textId="77777777" w:rsidR="002C5702" w:rsidRPr="00E06C5A" w:rsidRDefault="002C5702" w:rsidP="00883A2E">
      <w:pPr>
        <w:spacing w:after="100"/>
        <w:ind w:right="-142"/>
      </w:pPr>
      <w:r>
        <w:t>Náv</w:t>
      </w:r>
      <w:r>
        <w:rPr>
          <w:rFonts w:ascii="AAAAAE+HelveticaNeue" w:hAnsi="AAAAAE+HelveticaNeue" w:cs="AAAAAE+HelveticaNeue"/>
        </w:rPr>
        <w:t>š</w:t>
      </w:r>
      <w:r>
        <w:t>t</w:t>
      </w:r>
      <w:r>
        <w:rPr>
          <w:rFonts w:ascii="AAAAAE+HelveticaNeue" w:hAnsi="AAAAAE+HelveticaNeue" w:cs="AAAAAE+HelveticaNeue"/>
        </w:rPr>
        <w:t>ě</w:t>
      </w:r>
      <w:r>
        <w:t xml:space="preserve">vníci se </w:t>
      </w:r>
      <w:r w:rsidR="00926756">
        <w:t>seznámí</w:t>
      </w:r>
      <w:r>
        <w:t xml:space="preserve"> s jeskynními badateli Jind</w:t>
      </w:r>
      <w:r>
        <w:rPr>
          <w:rFonts w:ascii="AAAAAE+HelveticaNeue" w:hAnsi="AAAAAE+HelveticaNeue" w:cs="AAAAAE+HelveticaNeue"/>
        </w:rPr>
        <w:t>ř</w:t>
      </w:r>
      <w:r>
        <w:t xml:space="preserve">ichem </w:t>
      </w:r>
      <w:proofErr w:type="spellStart"/>
      <w:r>
        <w:t>Wankelem</w:t>
      </w:r>
      <w:proofErr w:type="spellEnd"/>
      <w:r>
        <w:t xml:space="preserve"> a Karlem Absolonem, </w:t>
      </w:r>
      <w:proofErr w:type="spellStart"/>
      <w:r>
        <w:t>starohrab</w:t>
      </w:r>
      <w:r>
        <w:rPr>
          <w:rFonts w:ascii="AAAAAE+HelveticaNeue" w:hAnsi="AAAAAE+HelveticaNeue" w:cs="AAAAAE+HelveticaNeue"/>
        </w:rPr>
        <w:t>ě</w:t>
      </w:r>
      <w:r>
        <w:t>nkou</w:t>
      </w:r>
      <w:proofErr w:type="spellEnd"/>
      <w:r>
        <w:t xml:space="preserve"> Elizabeth Salmovou a dal</w:t>
      </w:r>
      <w:r>
        <w:rPr>
          <w:rFonts w:ascii="AAAAAE+HelveticaNeue" w:hAnsi="AAAAAE+HelveticaNeue" w:cs="AAAAAE+HelveticaNeue"/>
        </w:rPr>
        <w:t>š</w:t>
      </w:r>
      <w:r>
        <w:t>ími osobnostmi. „Do dob nejstar</w:t>
      </w:r>
      <w:r>
        <w:rPr>
          <w:rFonts w:ascii="AAAAAE+HelveticaNeue" w:hAnsi="AAAAAE+HelveticaNeue" w:cs="AAAAAE+HelveticaNeue"/>
        </w:rPr>
        <w:t>š</w:t>
      </w:r>
      <w:r>
        <w:t>ích se p</w:t>
      </w:r>
      <w:r>
        <w:rPr>
          <w:rFonts w:ascii="AAAAAE+HelveticaNeue" w:hAnsi="AAAAAE+HelveticaNeue" w:cs="AAAAAE+HelveticaNeue"/>
        </w:rPr>
        <w:t>ř</w:t>
      </w:r>
      <w:r>
        <w:t>enesou s neandrtálci v jeskyni K</w:t>
      </w:r>
      <w:r>
        <w:rPr>
          <w:rFonts w:ascii="AAAAAE+HelveticaNeue" w:hAnsi="AAAAAE+HelveticaNeue" w:cs="AAAAAE+HelveticaNeue"/>
        </w:rPr>
        <w:t>ů</w:t>
      </w:r>
      <w:r>
        <w:t>lna, kde si mohou d</w:t>
      </w:r>
      <w:r>
        <w:rPr>
          <w:rFonts w:ascii="AAAAAE+HelveticaNeue" w:hAnsi="AAAAAE+HelveticaNeue" w:cs="AAAAAE+HelveticaNeue"/>
        </w:rPr>
        <w:t>ě</w:t>
      </w:r>
      <w:r>
        <w:t>ti splnit pár úkol</w:t>
      </w:r>
      <w:r>
        <w:rPr>
          <w:rFonts w:ascii="AAAAAE+HelveticaNeue" w:hAnsi="AAAAAE+HelveticaNeue" w:cs="AAAAAE+HelveticaNeue"/>
        </w:rPr>
        <w:t xml:space="preserve">ů </w:t>
      </w:r>
      <w:r>
        <w:t>a zapojit se tak do sout</w:t>
      </w:r>
      <w:r>
        <w:rPr>
          <w:rFonts w:ascii="AAAAAE+HelveticaNeue" w:hAnsi="AAAAAE+HelveticaNeue" w:cs="AAAAAE+HelveticaNeue"/>
        </w:rPr>
        <w:t>ěž</w:t>
      </w:r>
      <w:r>
        <w:t>e o odm</w:t>
      </w:r>
      <w:r>
        <w:rPr>
          <w:rFonts w:ascii="AAAAAE+HelveticaNeue" w:hAnsi="AAAAAE+HelveticaNeue" w:cs="AAAAAE+HelveticaNeue"/>
        </w:rPr>
        <w:t>ě</w:t>
      </w:r>
      <w:r>
        <w:t>ny,“ říká Hasoňová. „Mimo</w:t>
      </w:r>
      <w:r>
        <w:rPr>
          <w:rFonts w:ascii="AAAAAE+HelveticaNeue" w:hAnsi="AAAAAE+HelveticaNeue" w:cs="AAAAAE+HelveticaNeue"/>
        </w:rPr>
        <w:t>ř</w:t>
      </w:r>
      <w:r>
        <w:t>ádn</w:t>
      </w:r>
      <w:r>
        <w:rPr>
          <w:rFonts w:ascii="AAAAAE+HelveticaNeue" w:hAnsi="AAAAAE+HelveticaNeue" w:cs="AAAAAE+HelveticaNeue"/>
        </w:rPr>
        <w:t>ý</w:t>
      </w:r>
      <w:r>
        <w:t>mi historick</w:t>
      </w:r>
      <w:r>
        <w:rPr>
          <w:rFonts w:ascii="AAAAAE+HelveticaNeue" w:hAnsi="AAAAAE+HelveticaNeue" w:cs="AAAAAE+HelveticaNeue"/>
        </w:rPr>
        <w:t>ý</w:t>
      </w:r>
      <w:r>
        <w:t xml:space="preserve">mi prohlídkami letos slavíme 120 let od objevení </w:t>
      </w:r>
      <w:proofErr w:type="spellStart"/>
      <w:r>
        <w:t>Brou</w:t>
      </w:r>
      <w:r>
        <w:rPr>
          <w:rFonts w:ascii="AAAAAE+HelveticaNeue" w:hAnsi="AAAAAE+HelveticaNeue" w:cs="AAAAAE+HelveticaNeue"/>
        </w:rPr>
        <w:t>š</w:t>
      </w:r>
      <w:r>
        <w:t>kovy</w:t>
      </w:r>
      <w:proofErr w:type="spellEnd"/>
      <w:r>
        <w:t xml:space="preserve"> sín</w:t>
      </w:r>
      <w:r>
        <w:rPr>
          <w:rFonts w:ascii="AAAAAE+HelveticaNeue" w:hAnsi="AAAAAE+HelveticaNeue" w:cs="AAAAAE+HelveticaNeue"/>
        </w:rPr>
        <w:t>ě</w:t>
      </w:r>
      <w:r>
        <w:t xml:space="preserve">, 125 let od objevu </w:t>
      </w:r>
      <w:proofErr w:type="spellStart"/>
      <w:r>
        <w:t>Nagelovy</w:t>
      </w:r>
      <w:proofErr w:type="spellEnd"/>
      <w:r>
        <w:t xml:space="preserve"> propasti a 250 let od </w:t>
      </w:r>
      <w:r>
        <w:rPr>
          <w:rFonts w:ascii="AAAAAE+HelveticaNeue" w:hAnsi="AAAAAE+HelveticaNeue" w:cs="AAAAAE+HelveticaNeue"/>
        </w:rPr>
        <w:t>ř</w:t>
      </w:r>
      <w:r>
        <w:t>ezu dvou sintrov</w:t>
      </w:r>
      <w:r>
        <w:rPr>
          <w:rFonts w:ascii="AAAAAE+HelveticaNeue" w:hAnsi="AAAAAE+HelveticaNeue" w:cs="AAAAAE+HelveticaNeue"/>
        </w:rPr>
        <w:t>ý</w:t>
      </w:r>
      <w:r>
        <w:t>ch desek pro starohrab</w:t>
      </w:r>
      <w:r>
        <w:rPr>
          <w:rFonts w:ascii="AAAAAE+HelveticaNeue" w:hAnsi="AAAAAE+HelveticaNeue" w:cs="AAAAAE+HelveticaNeue"/>
        </w:rPr>
        <w:t>ě</w:t>
      </w:r>
      <w:r>
        <w:t>te Karla Salma, které jsou dodnes k vid</w:t>
      </w:r>
      <w:r>
        <w:rPr>
          <w:rFonts w:ascii="AAAAAE+HelveticaNeue" w:hAnsi="AAAAAE+HelveticaNeue" w:cs="AAAAAE+HelveticaNeue"/>
        </w:rPr>
        <w:t>ě</w:t>
      </w:r>
      <w:r>
        <w:t>ní jako sou</w:t>
      </w:r>
      <w:r>
        <w:rPr>
          <w:rFonts w:ascii="AAAAAE+HelveticaNeue" w:hAnsi="AAAAAE+HelveticaNeue" w:cs="AAAAAE+HelveticaNeue"/>
        </w:rPr>
        <w:t>č</w:t>
      </w:r>
      <w:r>
        <w:t>ást jídelních stol</w:t>
      </w:r>
      <w:r>
        <w:rPr>
          <w:rFonts w:ascii="AAAAAE+HelveticaNeue" w:hAnsi="AAAAAE+HelveticaNeue" w:cs="AAAAAE+HelveticaNeue"/>
        </w:rPr>
        <w:t xml:space="preserve">ů </w:t>
      </w:r>
      <w:r>
        <w:t xml:space="preserve">na zámku v Rájci nad Svitavou,“ dodává. </w:t>
      </w:r>
    </w:p>
    <w:p w14:paraId="4803FB8F" w14:textId="77777777" w:rsidR="00E044D4" w:rsidRPr="00E06C5A" w:rsidRDefault="00E044D4" w:rsidP="00883A2E">
      <w:pPr>
        <w:spacing w:after="100"/>
        <w:ind w:right="-142"/>
      </w:pPr>
      <w:hyperlink r:id="rId6" w:history="1">
        <w:r w:rsidRPr="00C77647">
          <w:rPr>
            <w:rStyle w:val="Hypertextovodkaz"/>
            <w:color w:val="auto"/>
          </w:rPr>
          <w:t>Oživené prohlídky</w:t>
        </w:r>
      </w:hyperlink>
      <w:r w:rsidRPr="00C77647">
        <w:t xml:space="preserve"> budou vycházet každých 30 minut. Vstupenky na některé z nich lze zakoupit online předem na </w:t>
      </w:r>
      <w:hyperlink r:id="rId7" w:history="1">
        <w:r w:rsidRPr="00C77647">
          <w:rPr>
            <w:rStyle w:val="Hypertextovodkaz"/>
            <w:color w:val="auto"/>
          </w:rPr>
          <w:t>sloupskososuvske.caves.cz</w:t>
        </w:r>
      </w:hyperlink>
      <w:r w:rsidRPr="00E06C5A">
        <w:t xml:space="preserve"> (dolistovat na datum 20. září), nebo rezervovat telefonicky na číslech 516 435 335 či 730 575 973.</w:t>
      </w:r>
    </w:p>
    <w:p w14:paraId="5BD68121" w14:textId="5031305D" w:rsidR="00D309D3" w:rsidRDefault="00437848" w:rsidP="00883A2E">
      <w:pPr>
        <w:spacing w:after="100"/>
        <w:ind w:right="-142"/>
      </w:pPr>
      <w:r w:rsidRPr="00E06C5A">
        <w:t>Sloupsko-</w:t>
      </w:r>
      <w:proofErr w:type="spellStart"/>
      <w:r w:rsidRPr="00E06C5A">
        <w:t>šošůvské</w:t>
      </w:r>
      <w:proofErr w:type="spellEnd"/>
      <w:r w:rsidRPr="00E06C5A">
        <w:t xml:space="preserve"> jeskyně</w:t>
      </w:r>
      <w:r w:rsidR="00AE594D" w:rsidRPr="00E06C5A">
        <w:t xml:space="preserve"> </w:t>
      </w:r>
      <w:r w:rsidR="00D72641" w:rsidRPr="00E06C5A">
        <w:t xml:space="preserve">byly zpřístupněny už v roce 1881 a elektricky </w:t>
      </w:r>
      <w:r w:rsidR="00445D5E" w:rsidRPr="00E06C5A">
        <w:t>osvětleny</w:t>
      </w:r>
      <w:r w:rsidR="00D72641" w:rsidRPr="00E06C5A">
        <w:t xml:space="preserve"> jako jedny z prvních na světě. </w:t>
      </w:r>
      <w:r w:rsidR="0001140B" w:rsidRPr="00E06C5A">
        <w:t>Každoročně od března do listopadu</w:t>
      </w:r>
      <w:r w:rsidR="00445D5E" w:rsidRPr="00E06C5A">
        <w:t xml:space="preserve"> zvou na 1800</w:t>
      </w:r>
      <w:r w:rsidR="00C74030">
        <w:t xml:space="preserve"> </w:t>
      </w:r>
      <w:r w:rsidR="00445D5E" w:rsidRPr="00E06C5A">
        <w:t>metr</w:t>
      </w:r>
      <w:r w:rsidR="00C74030">
        <w:t xml:space="preserve">ů </w:t>
      </w:r>
      <w:r w:rsidR="00445D5E" w:rsidRPr="00E06C5A">
        <w:t>dlouhý prohlídkový okruh</w:t>
      </w:r>
      <w:r w:rsidR="0001140B" w:rsidRPr="00E06C5A">
        <w:t>, nejdelší z tuzemských 14</w:t>
      </w:r>
      <w:r w:rsidR="00067261" w:rsidRPr="00E06C5A">
        <w:t xml:space="preserve"> zpřístupněných</w:t>
      </w:r>
      <w:r w:rsidR="0001140B" w:rsidRPr="00E06C5A">
        <w:t xml:space="preserve"> jeskyní</w:t>
      </w:r>
      <w:r w:rsidR="0001140B">
        <w:t>,</w:t>
      </w:r>
      <w:r w:rsidR="00445D5E">
        <w:t xml:space="preserve"> či jeho kratší 900metrovou verzi. </w:t>
      </w:r>
      <w:r w:rsidR="00D309D3">
        <w:t>Součástí prohlídky je i</w:t>
      </w:r>
      <w:r w:rsidR="007A6E9F">
        <w:t> </w:t>
      </w:r>
      <w:r w:rsidR="00D309D3">
        <w:t xml:space="preserve">jeskyně Kůlna, význačné archeologické naleziště. </w:t>
      </w:r>
      <w:r w:rsidR="00D309D3" w:rsidRPr="007C08E5">
        <w:t xml:space="preserve">Z </w:t>
      </w:r>
      <w:r w:rsidR="00D309D3">
        <w:t>jejího</w:t>
      </w:r>
      <w:r w:rsidR="00D309D3" w:rsidRPr="007C08E5">
        <w:t xml:space="preserve"> výzkumu byl získán jeden z nejúplnějších průřezů sedimenty od středního až do mladého paleolitu ve střední Evropě. </w:t>
      </w:r>
    </w:p>
    <w:p w14:paraId="4F24A335" w14:textId="77777777" w:rsidR="002C5702" w:rsidRDefault="002C5702" w:rsidP="00883A2E">
      <w:pPr>
        <w:spacing w:after="100"/>
        <w:ind w:right="-142"/>
      </w:pPr>
      <w:r>
        <w:t>Od letošního roku Správa jeskyní ČR nově nabízí i možnost samostatné prohlídky expozice v Kůlně, bez nutnosti absolvovat dlouhý či krátký okruh Sloupsko-</w:t>
      </w:r>
      <w:proofErr w:type="spellStart"/>
      <w:r>
        <w:t>šošůvskými</w:t>
      </w:r>
      <w:proofErr w:type="spellEnd"/>
      <w:r>
        <w:t xml:space="preserve"> jeskyněmi. „</w:t>
      </w:r>
      <w:r w:rsidR="00E044D4">
        <w:t xml:space="preserve">Novinkou je také </w:t>
      </w:r>
      <w:proofErr w:type="spellStart"/>
      <w:r w:rsidR="00E044D4">
        <w:t>ministrasa</w:t>
      </w:r>
      <w:proofErr w:type="spellEnd"/>
      <w:r w:rsidR="00E044D4">
        <w:t xml:space="preserve"> do Eliščiny síně a nejbližšího okolí</w:t>
      </w:r>
      <w:r>
        <w:t xml:space="preserve">,“ vysvětluje ředitel Správy jeskyní ČR Milan Jan Půček. </w:t>
      </w:r>
      <w:r w:rsidR="00D309D3">
        <w:t xml:space="preserve">Po domluvě předem lze také absolvovat zážitkovou trasu Po stopách </w:t>
      </w:r>
      <w:proofErr w:type="spellStart"/>
      <w:r w:rsidR="00D309D3">
        <w:t>Nagela</w:t>
      </w:r>
      <w:proofErr w:type="spellEnd"/>
      <w:r w:rsidR="00D309D3">
        <w:t xml:space="preserve"> ve spodních patrech jeskyní. Její účastníci musí mít nejméně 10 let, čeká na ně </w:t>
      </w:r>
      <w:r w:rsidR="00D309D3" w:rsidRPr="0001140B">
        <w:t>sestup a výstup po 12 metrů dlouhém žebříku</w:t>
      </w:r>
      <w:r w:rsidR="00D309D3">
        <w:t xml:space="preserve"> č</w:t>
      </w:r>
      <w:r w:rsidR="00D309D3" w:rsidRPr="0001140B">
        <w:t xml:space="preserve">i přechod cca 10metrové </w:t>
      </w:r>
      <w:proofErr w:type="spellStart"/>
      <w:r w:rsidR="00D309D3" w:rsidRPr="0001140B">
        <w:t>ferraty</w:t>
      </w:r>
      <w:proofErr w:type="spellEnd"/>
      <w:r w:rsidR="00D309D3">
        <w:t xml:space="preserve">. Od prosince do února bývají oblíbené zimní prohlídky </w:t>
      </w:r>
      <w:proofErr w:type="spellStart"/>
      <w:r w:rsidR="00D309D3">
        <w:t>šošůvské</w:t>
      </w:r>
      <w:proofErr w:type="spellEnd"/>
      <w:r w:rsidR="00D309D3">
        <w:t xml:space="preserve"> části při světle baterek. </w:t>
      </w:r>
      <w:r>
        <w:t xml:space="preserve">Před časem také prošla rekonstrukcí a aktualizací informačních panelů naučná stezka, která vede od Kůlny k parkovišti. </w:t>
      </w:r>
    </w:p>
    <w:p w14:paraId="4B960863" w14:textId="77777777" w:rsidR="002C5702" w:rsidRDefault="00D309D3" w:rsidP="00883A2E">
      <w:pPr>
        <w:spacing w:after="100"/>
        <w:ind w:right="-142"/>
      </w:pPr>
      <w:r>
        <w:t xml:space="preserve">Oživené </w:t>
      </w:r>
      <w:r w:rsidR="008B4AC7">
        <w:t xml:space="preserve">interaktivní </w:t>
      </w:r>
      <w:r>
        <w:t>prohlídky</w:t>
      </w:r>
      <w:r w:rsidR="007A6E9F">
        <w:t>, tentokrát s tématem</w:t>
      </w:r>
      <w:r>
        <w:t xml:space="preserve"> </w:t>
      </w:r>
      <w:r w:rsidR="008B4AC7">
        <w:t>„Škola malých jeskyňářů“</w:t>
      </w:r>
      <w:r w:rsidR="007A6E9F">
        <w:t>,</w:t>
      </w:r>
      <w:r w:rsidR="008B4AC7">
        <w:t xml:space="preserve"> </w:t>
      </w:r>
      <w:r>
        <w:t xml:space="preserve">čekají následující </w:t>
      </w:r>
      <w:r w:rsidR="007A6E9F">
        <w:t>sobotu</w:t>
      </w:r>
      <w:r>
        <w:t xml:space="preserve"> </w:t>
      </w:r>
      <w:r w:rsidR="007A6E9F">
        <w:t xml:space="preserve">27. září </w:t>
      </w:r>
      <w:r>
        <w:t>také na návštěvníky jeskyně Balcarka v Ostrově u</w:t>
      </w:r>
      <w:r w:rsidR="00C77647">
        <w:t> </w:t>
      </w:r>
      <w:r>
        <w:t xml:space="preserve">Macochy. </w:t>
      </w:r>
    </w:p>
    <w:p w14:paraId="55CC9987" w14:textId="720FEF8E" w:rsidR="000569FF" w:rsidRPr="00442292" w:rsidRDefault="000569FF" w:rsidP="00883A2E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provozu a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dění 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>ve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 zpřístupněných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Moravského krasu i </w:t>
      </w:r>
      <w:r w:rsidR="008B4AC7">
        <w:rPr>
          <w:rFonts w:ascii="Calibri" w:hAnsi="Calibri"/>
          <w:sz w:val="22"/>
          <w:szCs w:val="22"/>
          <w:bdr w:val="none" w:sz="0" w:space="0" w:color="auto" w:frame="1"/>
        </w:rPr>
        <w:t>dalších částech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republiky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9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a </w:t>
      </w:r>
      <w:hyperlink r:id="rId10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="00D72D33"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2C5702">
        <w:rPr>
          <w:rFonts w:ascii="Calibri" w:hAnsi="Calibri"/>
          <w:sz w:val="22"/>
          <w:szCs w:val="22"/>
          <w:bdr w:val="none" w:sz="0" w:space="0" w:color="auto" w:frame="1"/>
        </w:rPr>
        <w:t xml:space="preserve"> </w:t>
      </w:r>
    </w:p>
    <w:p w14:paraId="252AA889" w14:textId="77777777" w:rsidR="009A1B57" w:rsidRPr="009A1B57" w:rsidRDefault="00C804EF" w:rsidP="00883A2E">
      <w:pPr>
        <w:spacing w:before="240"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668EA">
        <w:rPr>
          <w:rFonts w:ascii="Calibri" w:hAnsi="Calibri"/>
          <w:i/>
          <w:sz w:val="20"/>
          <w:szCs w:val="20"/>
        </w:rPr>
        <w:t>Kontakt:</w:t>
      </w:r>
      <w:r w:rsidR="00024FD9" w:rsidRPr="000668EA">
        <w:rPr>
          <w:rFonts w:ascii="Calibri" w:hAnsi="Calibri"/>
          <w:i/>
          <w:sz w:val="20"/>
          <w:szCs w:val="20"/>
        </w:rPr>
        <w:t xml:space="preserve"> </w:t>
      </w:r>
      <w:r w:rsidR="009A1B57">
        <w:rPr>
          <w:rFonts w:ascii="Calibri" w:hAnsi="Calibri"/>
          <w:i/>
          <w:sz w:val="20"/>
          <w:szCs w:val="20"/>
        </w:rPr>
        <w:br/>
      </w:r>
      <w:r w:rsidR="009A1B57" w:rsidRPr="009A1B57">
        <w:rPr>
          <w:rFonts w:ascii="Calibri" w:hAnsi="Calibri"/>
          <w:i/>
          <w:sz w:val="20"/>
          <w:szCs w:val="20"/>
        </w:rPr>
        <w:t>Miluše Hasoňov</w:t>
      </w:r>
      <w:r w:rsidR="009A1B57">
        <w:rPr>
          <w:rFonts w:ascii="Calibri" w:hAnsi="Calibri"/>
          <w:i/>
          <w:sz w:val="20"/>
          <w:szCs w:val="20"/>
        </w:rPr>
        <w:t>á, v</w:t>
      </w:r>
      <w:r w:rsidR="009A1B57" w:rsidRPr="009A1B57">
        <w:rPr>
          <w:rFonts w:ascii="Calibri" w:hAnsi="Calibri"/>
          <w:i/>
          <w:sz w:val="20"/>
          <w:szCs w:val="20"/>
        </w:rPr>
        <w:t>edoucí Sloupsko-</w:t>
      </w:r>
      <w:proofErr w:type="spellStart"/>
      <w:r w:rsidR="009A1B57" w:rsidRPr="009A1B57">
        <w:rPr>
          <w:rFonts w:ascii="Calibri" w:hAnsi="Calibri"/>
          <w:i/>
          <w:sz w:val="20"/>
          <w:szCs w:val="20"/>
        </w:rPr>
        <w:t>šošůvských</w:t>
      </w:r>
      <w:proofErr w:type="spellEnd"/>
      <w:r w:rsidR="009A1B57" w:rsidRPr="009A1B57">
        <w:rPr>
          <w:rFonts w:ascii="Calibri" w:hAnsi="Calibri"/>
          <w:i/>
          <w:sz w:val="20"/>
          <w:szCs w:val="20"/>
        </w:rPr>
        <w:t xml:space="preserve"> jeskyní</w:t>
      </w:r>
      <w:r w:rsidR="009A1B57">
        <w:rPr>
          <w:rFonts w:ascii="Calibri" w:hAnsi="Calibri"/>
          <w:i/>
          <w:sz w:val="20"/>
          <w:szCs w:val="20"/>
        </w:rPr>
        <w:t>, e</w:t>
      </w:r>
      <w:r w:rsidR="009A1B57" w:rsidRPr="009A1B57">
        <w:rPr>
          <w:rFonts w:ascii="Calibri" w:hAnsi="Calibri"/>
          <w:i/>
          <w:sz w:val="20"/>
          <w:szCs w:val="20"/>
        </w:rPr>
        <w:t xml:space="preserve">-mail: </w:t>
      </w:r>
      <w:hyperlink r:id="rId11" w:history="1">
        <w:r w:rsidR="009A1B57" w:rsidRPr="009A1B57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sloupskososuvske@caves.cz</w:t>
        </w:r>
      </w:hyperlink>
      <w:r w:rsidR="009A1B57" w:rsidRPr="009A1B57">
        <w:rPr>
          <w:rFonts w:ascii="Calibri" w:hAnsi="Calibri"/>
          <w:i/>
          <w:sz w:val="20"/>
          <w:szCs w:val="20"/>
        </w:rPr>
        <w:t>, tel.: 730 575</w:t>
      </w:r>
      <w:r w:rsidR="009A1B57">
        <w:rPr>
          <w:rFonts w:ascii="Calibri" w:hAnsi="Calibri"/>
          <w:i/>
          <w:sz w:val="20"/>
          <w:szCs w:val="20"/>
        </w:rPr>
        <w:t> </w:t>
      </w:r>
      <w:r w:rsidR="009A1B57" w:rsidRPr="009A1B57">
        <w:rPr>
          <w:rFonts w:ascii="Calibri" w:hAnsi="Calibri"/>
          <w:i/>
          <w:sz w:val="20"/>
          <w:szCs w:val="20"/>
        </w:rPr>
        <w:t>973</w:t>
      </w:r>
      <w:r w:rsidR="009A1B57">
        <w:rPr>
          <w:rFonts w:ascii="Calibri" w:hAnsi="Calibri"/>
          <w:i/>
          <w:sz w:val="20"/>
          <w:szCs w:val="20"/>
        </w:rPr>
        <w:br/>
      </w:r>
      <w:r w:rsidR="009A1B57" w:rsidRPr="000668EA">
        <w:rPr>
          <w:rFonts w:ascii="Calibri" w:hAnsi="Calibri"/>
          <w:i/>
          <w:sz w:val="20"/>
          <w:szCs w:val="20"/>
        </w:rPr>
        <w:t xml:space="preserve">Mgr. Pavel Gejdoš, PR </w:t>
      </w:r>
      <w:r w:rsidR="009A1B57">
        <w:rPr>
          <w:rFonts w:ascii="Calibri" w:hAnsi="Calibri"/>
          <w:i/>
          <w:sz w:val="20"/>
          <w:szCs w:val="20"/>
        </w:rPr>
        <w:t xml:space="preserve">Správy jeskyní </w:t>
      </w:r>
      <w:r w:rsidR="009A1B57" w:rsidRPr="000668EA">
        <w:rPr>
          <w:rFonts w:ascii="Calibri" w:hAnsi="Calibri"/>
          <w:i/>
          <w:sz w:val="20"/>
          <w:szCs w:val="20"/>
        </w:rPr>
        <w:t xml:space="preserve">ČR, e-mail: </w:t>
      </w:r>
      <w:hyperlink r:id="rId12" w:history="1">
        <w:r w:rsidR="009A1B57"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="009A1B57" w:rsidRPr="000668EA">
        <w:rPr>
          <w:rFonts w:ascii="Calibri" w:hAnsi="Calibri"/>
          <w:i/>
          <w:sz w:val="20"/>
          <w:szCs w:val="20"/>
        </w:rPr>
        <w:t>, tel.: 724 678</w:t>
      </w:r>
      <w:r w:rsidR="009A1B57">
        <w:rPr>
          <w:rFonts w:ascii="Calibri" w:hAnsi="Calibri"/>
          <w:i/>
          <w:sz w:val="20"/>
          <w:szCs w:val="20"/>
        </w:rPr>
        <w:t> </w:t>
      </w:r>
      <w:r w:rsidR="009A1B57" w:rsidRPr="000668EA">
        <w:rPr>
          <w:rFonts w:ascii="Calibri" w:hAnsi="Calibri"/>
          <w:i/>
          <w:sz w:val="20"/>
          <w:szCs w:val="20"/>
        </w:rPr>
        <w:t>153</w:t>
      </w:r>
    </w:p>
    <w:sectPr w:rsidR="009A1B57" w:rsidRPr="009A1B57" w:rsidSect="000819CC">
      <w:headerReference w:type="first" r:id="rId13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F477" w14:textId="77777777" w:rsidR="008D7F25" w:rsidRDefault="008D7F25" w:rsidP="009A7EA8">
      <w:pPr>
        <w:spacing w:after="0" w:line="240" w:lineRule="auto"/>
      </w:pPr>
      <w:r>
        <w:separator/>
      </w:r>
    </w:p>
  </w:endnote>
  <w:endnote w:type="continuationSeparator" w:id="0">
    <w:p w14:paraId="1921A1E7" w14:textId="77777777" w:rsidR="008D7F25" w:rsidRDefault="008D7F2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AAAAE+HelveticaNeu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E8C6" w14:textId="77777777" w:rsidR="008D7F25" w:rsidRDefault="008D7F25" w:rsidP="009A7EA8">
      <w:pPr>
        <w:spacing w:after="0" w:line="240" w:lineRule="auto"/>
      </w:pPr>
      <w:r>
        <w:separator/>
      </w:r>
    </w:p>
  </w:footnote>
  <w:footnote w:type="continuationSeparator" w:id="0">
    <w:p w14:paraId="45589A36" w14:textId="77777777" w:rsidR="008D7F25" w:rsidRDefault="008D7F2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8960" w14:textId="77777777" w:rsidR="009A7EA8" w:rsidRDefault="009A7EA8" w:rsidP="009A7EA8">
    <w:pPr>
      <w:jc w:val="center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66EAFE" wp14:editId="5A51F9E6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14:paraId="53E5CC11" w14:textId="77777777" w:rsidR="00E67FC8" w:rsidRDefault="00E67FC8" w:rsidP="009A7EA8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077D1"/>
    <w:rsid w:val="0001140B"/>
    <w:rsid w:val="00015588"/>
    <w:rsid w:val="00022743"/>
    <w:rsid w:val="00024FD9"/>
    <w:rsid w:val="00031E96"/>
    <w:rsid w:val="000337A9"/>
    <w:rsid w:val="00034DE9"/>
    <w:rsid w:val="00034F39"/>
    <w:rsid w:val="0003618C"/>
    <w:rsid w:val="000569FF"/>
    <w:rsid w:val="000668EA"/>
    <w:rsid w:val="00067261"/>
    <w:rsid w:val="00075039"/>
    <w:rsid w:val="000819CC"/>
    <w:rsid w:val="0009553C"/>
    <w:rsid w:val="000C506A"/>
    <w:rsid w:val="000D0EB5"/>
    <w:rsid w:val="0010422D"/>
    <w:rsid w:val="00107DF5"/>
    <w:rsid w:val="001558C5"/>
    <w:rsid w:val="00166FD0"/>
    <w:rsid w:val="00183F29"/>
    <w:rsid w:val="00184579"/>
    <w:rsid w:val="0019553A"/>
    <w:rsid w:val="001C009E"/>
    <w:rsid w:val="001C29CE"/>
    <w:rsid w:val="001E3450"/>
    <w:rsid w:val="00235854"/>
    <w:rsid w:val="00247617"/>
    <w:rsid w:val="002638C3"/>
    <w:rsid w:val="002B2E00"/>
    <w:rsid w:val="002C5702"/>
    <w:rsid w:val="00302334"/>
    <w:rsid w:val="00357F81"/>
    <w:rsid w:val="003667B9"/>
    <w:rsid w:val="003F480C"/>
    <w:rsid w:val="0042350D"/>
    <w:rsid w:val="00437848"/>
    <w:rsid w:val="00442292"/>
    <w:rsid w:val="00445D5E"/>
    <w:rsid w:val="00460C57"/>
    <w:rsid w:val="004830C8"/>
    <w:rsid w:val="00486F31"/>
    <w:rsid w:val="004D422F"/>
    <w:rsid w:val="004D7E08"/>
    <w:rsid w:val="004F0064"/>
    <w:rsid w:val="004F681B"/>
    <w:rsid w:val="00504A25"/>
    <w:rsid w:val="00514E12"/>
    <w:rsid w:val="00522614"/>
    <w:rsid w:val="005950A7"/>
    <w:rsid w:val="005C14D2"/>
    <w:rsid w:val="005C6C0A"/>
    <w:rsid w:val="005D263C"/>
    <w:rsid w:val="005E2099"/>
    <w:rsid w:val="0060546F"/>
    <w:rsid w:val="006151B7"/>
    <w:rsid w:val="0063342D"/>
    <w:rsid w:val="0063474D"/>
    <w:rsid w:val="00635570"/>
    <w:rsid w:val="006B55F3"/>
    <w:rsid w:val="006B79DF"/>
    <w:rsid w:val="006C6245"/>
    <w:rsid w:val="006D693F"/>
    <w:rsid w:val="00727B78"/>
    <w:rsid w:val="00746AE2"/>
    <w:rsid w:val="00777033"/>
    <w:rsid w:val="007A6E9F"/>
    <w:rsid w:val="007B1050"/>
    <w:rsid w:val="007C08E5"/>
    <w:rsid w:val="007C3A27"/>
    <w:rsid w:val="007F65AC"/>
    <w:rsid w:val="008038B2"/>
    <w:rsid w:val="008051AD"/>
    <w:rsid w:val="008079DC"/>
    <w:rsid w:val="008123A3"/>
    <w:rsid w:val="008533EF"/>
    <w:rsid w:val="00856211"/>
    <w:rsid w:val="008762DC"/>
    <w:rsid w:val="00883A2E"/>
    <w:rsid w:val="008867BC"/>
    <w:rsid w:val="008B1306"/>
    <w:rsid w:val="008B4AC7"/>
    <w:rsid w:val="008B50B6"/>
    <w:rsid w:val="008D7110"/>
    <w:rsid w:val="008D7B7F"/>
    <w:rsid w:val="008D7F25"/>
    <w:rsid w:val="00926756"/>
    <w:rsid w:val="009331CD"/>
    <w:rsid w:val="00941BC5"/>
    <w:rsid w:val="00945D5B"/>
    <w:rsid w:val="00964277"/>
    <w:rsid w:val="0099243B"/>
    <w:rsid w:val="009934B3"/>
    <w:rsid w:val="00993E92"/>
    <w:rsid w:val="00994E15"/>
    <w:rsid w:val="009A1B57"/>
    <w:rsid w:val="009A7EA8"/>
    <w:rsid w:val="009E746D"/>
    <w:rsid w:val="009F6DC0"/>
    <w:rsid w:val="00A03E77"/>
    <w:rsid w:val="00A65E1B"/>
    <w:rsid w:val="00AA188F"/>
    <w:rsid w:val="00AE594D"/>
    <w:rsid w:val="00B0148E"/>
    <w:rsid w:val="00B21C03"/>
    <w:rsid w:val="00B31451"/>
    <w:rsid w:val="00B31812"/>
    <w:rsid w:val="00B35D5B"/>
    <w:rsid w:val="00B47157"/>
    <w:rsid w:val="00B616AB"/>
    <w:rsid w:val="00B659F8"/>
    <w:rsid w:val="00BD33ED"/>
    <w:rsid w:val="00BF78FB"/>
    <w:rsid w:val="00C04796"/>
    <w:rsid w:val="00C208CF"/>
    <w:rsid w:val="00C23BCD"/>
    <w:rsid w:val="00C651AE"/>
    <w:rsid w:val="00C74030"/>
    <w:rsid w:val="00C77647"/>
    <w:rsid w:val="00C804EF"/>
    <w:rsid w:val="00CA1891"/>
    <w:rsid w:val="00CB25CE"/>
    <w:rsid w:val="00CC02CB"/>
    <w:rsid w:val="00CC364E"/>
    <w:rsid w:val="00CE60D9"/>
    <w:rsid w:val="00D309D3"/>
    <w:rsid w:val="00D312AE"/>
    <w:rsid w:val="00D46E74"/>
    <w:rsid w:val="00D72641"/>
    <w:rsid w:val="00D72D33"/>
    <w:rsid w:val="00DA3880"/>
    <w:rsid w:val="00DB3B5B"/>
    <w:rsid w:val="00DD7C6D"/>
    <w:rsid w:val="00DE6666"/>
    <w:rsid w:val="00E044D4"/>
    <w:rsid w:val="00E06C5A"/>
    <w:rsid w:val="00E27095"/>
    <w:rsid w:val="00E67FC8"/>
    <w:rsid w:val="00E81639"/>
    <w:rsid w:val="00E84F33"/>
    <w:rsid w:val="00E92C83"/>
    <w:rsid w:val="00F0278F"/>
    <w:rsid w:val="00F15494"/>
    <w:rsid w:val="00F2646E"/>
    <w:rsid w:val="00F861BA"/>
    <w:rsid w:val="00FA314D"/>
    <w:rsid w:val="00FA5AE5"/>
    <w:rsid w:val="00FC0DD2"/>
    <w:rsid w:val="00FC4A53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5466"/>
  <w15:docId w15:val="{0A268D0C-0FEE-408E-B407-AD5FA23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  <w:style w:type="character" w:styleId="Nevyeenzmnka">
    <w:name w:val="Unresolved Mention"/>
    <w:basedOn w:val="Standardnpsmoodstavce"/>
    <w:uiPriority w:val="99"/>
    <w:semiHidden/>
    <w:unhideWhenUsed/>
    <w:rsid w:val="009A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loupskososuvske.caves.cz" TargetMode="External"/><Relationship Id="rId12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853941638854738" TargetMode="External"/><Relationship Id="rId11" Type="http://schemas.openxmlformats.org/officeDocument/2006/relationships/hyperlink" Target="mailto:sloupskososuvske@cave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13</cp:revision>
  <dcterms:created xsi:type="dcterms:W3CDTF">2025-07-29T09:26:00Z</dcterms:created>
  <dcterms:modified xsi:type="dcterms:W3CDTF">2025-09-11T09:13:00Z</dcterms:modified>
</cp:coreProperties>
</file>