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CB0F" w14:textId="238F03B7" w:rsidR="002F2A5C" w:rsidRDefault="002F2A5C" w:rsidP="002F2A5C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Průhonice</w:t>
      </w:r>
      <w:r w:rsidR="006366FB">
        <w:rPr>
          <w:rFonts w:ascii="Calibri" w:hAnsi="Calibri" w:cs="Calibri"/>
        </w:rPr>
        <w:t>/Blansko</w:t>
      </w:r>
      <w:r w:rsidR="00B43935">
        <w:rPr>
          <w:rFonts w:ascii="Calibri" w:hAnsi="Calibri" w:cs="Calibri"/>
        </w:rPr>
        <w:t>, 15. srpna 2022</w:t>
      </w:r>
    </w:p>
    <w:p w14:paraId="431A0565" w14:textId="34A8777F" w:rsidR="002F2A5C" w:rsidRDefault="002F2A5C" w:rsidP="002F2A5C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/>
      </w:r>
      <w:r w:rsidR="006366FB" w:rsidRPr="006366FB">
        <w:rPr>
          <w:rFonts w:ascii="Calibri" w:hAnsi="Calibri" w:cs="Calibri"/>
          <w:b/>
          <w:sz w:val="28"/>
          <w:szCs w:val="28"/>
        </w:rPr>
        <w:t>Kateřinská jeskyně poodhalila další svá tajemství</w:t>
      </w:r>
      <w:r w:rsidR="006366FB">
        <w:rPr>
          <w:rFonts w:ascii="Calibri" w:hAnsi="Calibri" w:cs="Calibri"/>
          <w:b/>
          <w:sz w:val="28"/>
          <w:szCs w:val="28"/>
        </w:rPr>
        <w:t xml:space="preserve"> </w:t>
      </w:r>
    </w:p>
    <w:p w14:paraId="584DD2C6" w14:textId="77777777" w:rsidR="002F2A5C" w:rsidRDefault="002F2A5C" w:rsidP="002F2A5C">
      <w:pPr>
        <w:ind w:right="-144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Tisková zpráva</w:t>
      </w:r>
    </w:p>
    <w:p w14:paraId="60ABB36D" w14:textId="0F2E8738" w:rsidR="00694D2D" w:rsidRPr="00067A7C" w:rsidRDefault="00207B24" w:rsidP="002F2A5C">
      <w:pPr>
        <w:spacing w:after="120" w:line="240" w:lineRule="auto"/>
        <w:ind w:right="-144"/>
        <w:rPr>
          <w:rFonts w:cstheme="minorHAnsi"/>
        </w:rPr>
      </w:pPr>
      <w:r w:rsidRPr="00207B24">
        <w:rPr>
          <w:rFonts w:cstheme="minorHAnsi"/>
        </w:rPr>
        <w:t xml:space="preserve">V návaznosti na několikaletý epigrafický výzkum v Kateřinské jeskyni, který odhalil nejstarší jeskynní kresby na území ČR, </w:t>
      </w:r>
      <w:r>
        <w:rPr>
          <w:rFonts w:cstheme="minorHAnsi"/>
        </w:rPr>
        <w:t>se</w:t>
      </w:r>
      <w:r w:rsidRPr="00207B24">
        <w:rPr>
          <w:rFonts w:cstheme="minorHAnsi"/>
        </w:rPr>
        <w:t xml:space="preserve"> ve dnech 8. - 12. </w:t>
      </w:r>
      <w:r>
        <w:rPr>
          <w:rFonts w:cstheme="minorHAnsi"/>
        </w:rPr>
        <w:t>srpna 2022 uskutečnil</w:t>
      </w:r>
      <w:r w:rsidRPr="00207B24">
        <w:rPr>
          <w:rFonts w:cstheme="minorHAnsi"/>
        </w:rPr>
        <w:t xml:space="preserve"> vůbec první archeologický výzkum ve vnitřních prostorách jeskyně. Dvě archeologické sondy prozkoumaly sedimenty v Ledové a Bezejmenné chodbě v</w:t>
      </w:r>
      <w:r>
        <w:rPr>
          <w:rFonts w:cstheme="minorHAnsi"/>
        </w:rPr>
        <w:t> </w:t>
      </w:r>
      <w:r w:rsidRPr="00207B24">
        <w:rPr>
          <w:rFonts w:cstheme="minorHAnsi"/>
        </w:rPr>
        <w:t>blízkosti kreseb starých přibližně 6 200 let. Zatímco v sedimentech Ledové chodby byly nalezeny pouze kosti pleistocenních obratlovců, převážně medvěda jeskynního, vrstvy v chodbě Bezejmenné přinesly nečekané objevy. Nalezeny byly pravěké a středověké keramické střepy</w:t>
      </w:r>
      <w:r w:rsidR="006366FB" w:rsidRPr="00067A7C">
        <w:rPr>
          <w:rFonts w:cstheme="minorHAnsi"/>
        </w:rPr>
        <w:t xml:space="preserve">. </w:t>
      </w:r>
      <w:r w:rsidR="00694D2D" w:rsidRPr="00067A7C">
        <w:rPr>
          <w:rFonts w:cstheme="minorHAnsi"/>
        </w:rPr>
        <w:t>„</w:t>
      </w:r>
      <w:r w:rsidRPr="00207B24">
        <w:rPr>
          <w:rFonts w:cstheme="minorHAnsi"/>
        </w:rPr>
        <w:t xml:space="preserve">Pravěké náleží do starší doby bronzové a jsou </w:t>
      </w:r>
      <w:proofErr w:type="gramStart"/>
      <w:r w:rsidRPr="00207B24">
        <w:rPr>
          <w:rFonts w:cstheme="minorHAnsi"/>
        </w:rPr>
        <w:t>mladší,</w:t>
      </w:r>
      <w:proofErr w:type="gramEnd"/>
      <w:r w:rsidRPr="00207B24">
        <w:rPr>
          <w:rFonts w:cstheme="minorHAnsi"/>
        </w:rPr>
        <w:t xml:space="preserve"> než datované jeskynní kresby z neolitu. Mnohem větší překvapení však přinesl nález velkého množství polotovarů mincí, </w:t>
      </w:r>
      <w:proofErr w:type="gramStart"/>
      <w:r w:rsidRPr="00207B24">
        <w:rPr>
          <w:rFonts w:cstheme="minorHAnsi"/>
        </w:rPr>
        <w:t>t</w:t>
      </w:r>
      <w:r>
        <w:rPr>
          <w:rFonts w:cstheme="minorHAnsi"/>
        </w:rPr>
        <w:t>akzvané ,</w:t>
      </w:r>
      <w:r w:rsidRPr="00207B24">
        <w:rPr>
          <w:rFonts w:cstheme="minorHAnsi"/>
        </w:rPr>
        <w:t>střížky</w:t>
      </w:r>
      <w:proofErr w:type="gramEnd"/>
      <w:r w:rsidRPr="00207B24">
        <w:rPr>
          <w:rFonts w:cstheme="minorHAnsi"/>
        </w:rPr>
        <w:t>', které nemají ražbu a mnohé jsou různým způsobem poškozené</w:t>
      </w:r>
      <w:r w:rsidR="000D223F">
        <w:rPr>
          <w:rFonts w:cstheme="minorHAnsi"/>
        </w:rPr>
        <w:t>.</w:t>
      </w:r>
      <w:r w:rsidRPr="00207B24">
        <w:rPr>
          <w:rFonts w:cstheme="minorHAnsi"/>
        </w:rPr>
        <w:t xml:space="preserve"> Hojně se vyskytl také odpad plechů po výrobě. Tento nález dokládá skutečnost, že v prostorách Kateřinské jeskyně byla ve středověku</w:t>
      </w:r>
      <w:r w:rsidR="000D223F">
        <w:rPr>
          <w:rFonts w:cstheme="minorHAnsi"/>
        </w:rPr>
        <w:t xml:space="preserve">, </w:t>
      </w:r>
      <w:r w:rsidRPr="00207B24">
        <w:rPr>
          <w:rFonts w:cstheme="minorHAnsi"/>
        </w:rPr>
        <w:t>buď na konci 14. nebo v průběhu 15. století</w:t>
      </w:r>
      <w:r w:rsidR="000D223F">
        <w:rPr>
          <w:rFonts w:cstheme="minorHAnsi"/>
        </w:rPr>
        <w:t>,</w:t>
      </w:r>
      <w:r w:rsidRPr="00207B24">
        <w:rPr>
          <w:rFonts w:cstheme="minorHAnsi"/>
        </w:rPr>
        <w:t xml:space="preserve"> tajná penězokazecká dílna</w:t>
      </w:r>
      <w:r w:rsidR="00694D2D" w:rsidRPr="00067A7C">
        <w:rPr>
          <w:rFonts w:cstheme="minorHAnsi"/>
        </w:rPr>
        <w:t xml:space="preserve">,“ </w:t>
      </w:r>
      <w:r w:rsidR="000D223F" w:rsidRPr="000D223F">
        <w:rPr>
          <w:rFonts w:cstheme="minorHAnsi"/>
        </w:rPr>
        <w:t>tlumočí poznatky archeologů</w:t>
      </w:r>
      <w:r w:rsidR="00694D2D" w:rsidRPr="00067A7C">
        <w:rPr>
          <w:rFonts w:cstheme="minorHAnsi"/>
        </w:rPr>
        <w:t xml:space="preserve"> Petr Zajíček ze Správy jeskyní České republiky.</w:t>
      </w:r>
      <w:r w:rsidR="006366FB" w:rsidRPr="00067A7C">
        <w:rPr>
          <w:rFonts w:cstheme="minorHAnsi"/>
        </w:rPr>
        <w:t xml:space="preserve"> </w:t>
      </w:r>
    </w:p>
    <w:p w14:paraId="0A85B690" w14:textId="18FBBE8A" w:rsidR="002F2A5C" w:rsidRPr="00067A7C" w:rsidRDefault="00694D2D" w:rsidP="002F2A5C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>„</w:t>
      </w:r>
      <w:r w:rsidR="00207B24" w:rsidRPr="00207B24">
        <w:rPr>
          <w:rFonts w:cstheme="minorHAnsi"/>
        </w:rPr>
        <w:t>Nález v jeskyni tohoto typu je první na Moravě a druhý v ČR. Jeskynní penězokazecká dílna byla u nás známa pouze v Koněpruských jeskyních v Českém krasu. Nutno poznamenat, že penězokazectví bylo ve středověku stejně závažné jako hrdelní zločiny a pachatelé byl</w:t>
      </w:r>
      <w:r w:rsidR="000D223F">
        <w:rPr>
          <w:rFonts w:cstheme="minorHAnsi"/>
        </w:rPr>
        <w:t>i</w:t>
      </w:r>
      <w:r w:rsidR="00207B24" w:rsidRPr="00207B24">
        <w:rPr>
          <w:rFonts w:cstheme="minorHAnsi"/>
        </w:rPr>
        <w:t xml:space="preserve"> odsouzeni k brutálnímu mučení a trestu smrti</w:t>
      </w:r>
      <w:r w:rsidRPr="00067A7C">
        <w:rPr>
          <w:rFonts w:cstheme="minorHAnsi"/>
        </w:rPr>
        <w:t>,“ dodává Zajíček</w:t>
      </w:r>
      <w:r w:rsidR="006366FB" w:rsidRPr="00067A7C">
        <w:rPr>
          <w:rFonts w:cstheme="minorHAnsi"/>
        </w:rPr>
        <w:t xml:space="preserve">. </w:t>
      </w:r>
      <w:r w:rsidR="00207B24" w:rsidRPr="00207B24">
        <w:rPr>
          <w:rFonts w:cstheme="minorHAnsi"/>
        </w:rPr>
        <w:t xml:space="preserve">Na výzkumu se podíleli pracovníci Správy jeskyní České republiky, Univerzity Palackého v Olomouci </w:t>
      </w:r>
      <w:r w:rsidR="000D223F">
        <w:rPr>
          <w:rFonts w:cstheme="minorHAnsi"/>
        </w:rPr>
        <w:t xml:space="preserve">(pod vedením </w:t>
      </w:r>
      <w:r w:rsidR="000D223F" w:rsidRPr="000D223F">
        <w:rPr>
          <w:rFonts w:cstheme="minorHAnsi"/>
        </w:rPr>
        <w:t xml:space="preserve">Martina </w:t>
      </w:r>
      <w:proofErr w:type="spellStart"/>
      <w:r w:rsidR="000D223F" w:rsidRPr="000D223F">
        <w:rPr>
          <w:rFonts w:cstheme="minorHAnsi"/>
        </w:rPr>
        <w:t>Golce</w:t>
      </w:r>
      <w:proofErr w:type="spellEnd"/>
      <w:r w:rsidR="000D223F">
        <w:rPr>
          <w:rFonts w:cstheme="minorHAnsi"/>
        </w:rPr>
        <w:t xml:space="preserve">) </w:t>
      </w:r>
      <w:r w:rsidR="00207B24" w:rsidRPr="00207B24">
        <w:rPr>
          <w:rFonts w:cstheme="minorHAnsi"/>
        </w:rPr>
        <w:t>a</w:t>
      </w:r>
      <w:r w:rsidR="000D223F">
        <w:rPr>
          <w:rFonts w:cstheme="minorHAnsi"/>
        </w:rPr>
        <w:t> </w:t>
      </w:r>
      <w:r w:rsidR="00207B24" w:rsidRPr="00207B24">
        <w:rPr>
          <w:rFonts w:cstheme="minorHAnsi"/>
        </w:rPr>
        <w:t>Univerzity Karlovy v Praze</w:t>
      </w:r>
      <w:r w:rsidR="006366FB" w:rsidRPr="00067A7C">
        <w:rPr>
          <w:rFonts w:cstheme="minorHAnsi"/>
        </w:rPr>
        <w:t>.</w:t>
      </w:r>
      <w:r w:rsidRPr="00067A7C">
        <w:rPr>
          <w:rFonts w:cstheme="minorHAnsi"/>
        </w:rPr>
        <w:t xml:space="preserve"> Výsledky výzkumů a nálezy budou zpracovávány a postupně publikovány v</w:t>
      </w:r>
      <w:r w:rsidR="00067A7C" w:rsidRPr="00067A7C">
        <w:rPr>
          <w:rFonts w:cstheme="minorHAnsi"/>
        </w:rPr>
        <w:t> </w:t>
      </w:r>
      <w:r w:rsidRPr="00067A7C">
        <w:rPr>
          <w:rFonts w:cstheme="minorHAnsi"/>
        </w:rPr>
        <w:t xml:space="preserve">odborných i populárně naučných mediích. </w:t>
      </w:r>
    </w:p>
    <w:p w14:paraId="63CE443F" w14:textId="34CA1BE3" w:rsidR="00B43935" w:rsidRPr="00067A7C" w:rsidRDefault="00694D2D" w:rsidP="00B43935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 xml:space="preserve">Vchod do Kateřinské jeskyně se nachází v hlubokém kaňonu Suchého žlebu nedaleko informačního centra Skalní mlýn. Jeskyně je významnou paleontologickou a archeologickou lokalitou. O jejím objevu se vypráví pověst o pasačce a zatoulané ovečce. </w:t>
      </w:r>
      <w:r w:rsidR="00B43935" w:rsidRPr="00067A7C">
        <w:rPr>
          <w:rFonts w:cstheme="minorHAnsi"/>
        </w:rPr>
        <w:t xml:space="preserve">Pro veřejnost je zpřístupněna a elektricky osvícena od roku 1910. Z celkové délky 950 metrů návštěvníci projdou okruh dlouhý 580 metrů, na kterém spatří například Bambusový lesík </w:t>
      </w:r>
      <w:r w:rsidR="00067A7C" w:rsidRPr="00067A7C">
        <w:rPr>
          <w:rFonts w:cstheme="minorHAnsi"/>
        </w:rPr>
        <w:t xml:space="preserve">s několikametrovými hůlkovými stalagmity </w:t>
      </w:r>
      <w:r w:rsidR="00B43935" w:rsidRPr="00067A7C">
        <w:rPr>
          <w:rFonts w:cstheme="minorHAnsi"/>
        </w:rPr>
        <w:t>či útvar Čarod</w:t>
      </w:r>
      <w:r w:rsidR="00067A7C" w:rsidRPr="00067A7C">
        <w:rPr>
          <w:rFonts w:cstheme="minorHAnsi"/>
        </w:rPr>
        <w:t>ě</w:t>
      </w:r>
      <w:r w:rsidR="00B43935" w:rsidRPr="00067A7C">
        <w:rPr>
          <w:rFonts w:cstheme="minorHAnsi"/>
        </w:rPr>
        <w:t>jnice, který má jeskyně i ve znaku. 95 metrů dlouhý a 44 metrů široký Hlavní dóm je největším veřejnosti zpřístupněným podzemním prostorem v Moravském krasu.</w:t>
      </w:r>
    </w:p>
    <w:p w14:paraId="51BF2557" w14:textId="676C026F" w:rsidR="002F2A5C" w:rsidRPr="00067A7C" w:rsidRDefault="002F2A5C" w:rsidP="002F2A5C">
      <w:pPr>
        <w:spacing w:after="120" w:line="240" w:lineRule="auto"/>
        <w:ind w:right="-144"/>
        <w:rPr>
          <w:rFonts w:cstheme="minorHAnsi"/>
        </w:rPr>
      </w:pPr>
      <w:r w:rsidRPr="00067A7C">
        <w:rPr>
          <w:rFonts w:cstheme="minorHAnsi"/>
        </w:rPr>
        <w:t xml:space="preserve">O </w:t>
      </w:r>
      <w:r w:rsidR="00694D2D" w:rsidRPr="00067A7C">
        <w:rPr>
          <w:rFonts w:cstheme="minorHAnsi"/>
        </w:rPr>
        <w:t>Kateřin</w:t>
      </w:r>
      <w:r w:rsidRPr="00067A7C">
        <w:rPr>
          <w:rFonts w:cstheme="minorHAnsi"/>
        </w:rPr>
        <w:t xml:space="preserve">ské jeskyni se lze více dozvědět na webu </w:t>
      </w:r>
      <w:hyperlink r:id="rId6" w:history="1">
        <w:r w:rsidR="00694D2D" w:rsidRPr="00067A7C">
          <w:rPr>
            <w:rStyle w:val="Hypertextovodkaz"/>
            <w:rFonts w:cstheme="minorHAnsi"/>
            <w:color w:val="auto"/>
          </w:rPr>
          <w:t>katerinska</w:t>
        </w:r>
        <w:r w:rsidRPr="00067A7C">
          <w:rPr>
            <w:rStyle w:val="Hypertextovodkaz"/>
            <w:rFonts w:cstheme="minorHAnsi"/>
            <w:color w:val="auto"/>
          </w:rPr>
          <w:t>.caves.cz</w:t>
        </w:r>
      </w:hyperlink>
      <w:r w:rsidRPr="00067A7C">
        <w:rPr>
          <w:rFonts w:cstheme="minorHAnsi"/>
        </w:rPr>
        <w:t xml:space="preserve"> či na </w:t>
      </w:r>
      <w:hyperlink r:id="rId7" w:history="1">
        <w:r w:rsidR="00B43935" w:rsidRPr="00067A7C">
          <w:rPr>
            <w:rStyle w:val="Hypertextovodkaz"/>
            <w:rFonts w:cstheme="minorHAnsi"/>
            <w:color w:val="auto"/>
          </w:rPr>
          <w:t>facebook.com/KaterinskaJeskyne</w:t>
        </w:r>
      </w:hyperlink>
      <w:r w:rsidRPr="00067A7C">
        <w:rPr>
          <w:rFonts w:cstheme="minorHAnsi"/>
        </w:rPr>
        <w:t xml:space="preserve">. O aktuálním dění nejen v podzemí SJ ČR informuje na webu </w:t>
      </w:r>
      <w:hyperlink r:id="rId8" w:history="1">
        <w:r w:rsidRPr="00067A7C">
          <w:rPr>
            <w:rStyle w:val="Hypertextovodkaz"/>
            <w:rFonts w:cstheme="minorHAnsi"/>
            <w:color w:val="auto"/>
          </w:rPr>
          <w:t>www.caves.cz</w:t>
        </w:r>
      </w:hyperlink>
      <w:r w:rsidRPr="00067A7C">
        <w:rPr>
          <w:rFonts w:cstheme="minorHAnsi"/>
        </w:rPr>
        <w:t xml:space="preserve"> i sociálních sítích </w:t>
      </w:r>
      <w:hyperlink r:id="rId9" w:history="1">
        <w:r w:rsidRPr="00067A7C">
          <w:rPr>
            <w:rStyle w:val="Hypertextovodkaz"/>
            <w:rFonts w:cstheme="minorHAnsi"/>
            <w:color w:val="auto"/>
          </w:rPr>
          <w:t>facebook.com/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jeskynecr</w:t>
        </w:r>
        <w:proofErr w:type="spellEnd"/>
      </w:hyperlink>
      <w:r w:rsidRPr="00067A7C">
        <w:rPr>
          <w:rFonts w:cstheme="minorHAnsi"/>
        </w:rPr>
        <w:t xml:space="preserve">, </w:t>
      </w:r>
      <w:hyperlink r:id="rId10" w:history="1">
        <w:r w:rsidRPr="00067A7C">
          <w:rPr>
            <w:rStyle w:val="Hypertextovodkaz"/>
            <w:rFonts w:cstheme="minorHAnsi"/>
            <w:color w:val="auto"/>
          </w:rPr>
          <w:t>instagram.com/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jeskynecr</w:t>
        </w:r>
        <w:proofErr w:type="spellEnd"/>
      </w:hyperlink>
      <w:r w:rsidRPr="00067A7C">
        <w:rPr>
          <w:rFonts w:cstheme="minorHAnsi"/>
        </w:rPr>
        <w:t xml:space="preserve"> a </w:t>
      </w:r>
      <w:hyperlink r:id="rId11" w:tgtFrame="_blank" w:history="1">
        <w:r w:rsidRPr="00067A7C">
          <w:rPr>
            <w:rStyle w:val="Hypertextovodkaz"/>
            <w:rFonts w:cstheme="minorHAnsi"/>
            <w:color w:val="auto"/>
          </w:rPr>
          <w:t>youtube.com/c/</w:t>
        </w:r>
        <w:proofErr w:type="spellStart"/>
        <w:r w:rsidRPr="00067A7C">
          <w:rPr>
            <w:rStyle w:val="Hypertextovodkaz"/>
            <w:rFonts w:cstheme="minorHAnsi"/>
            <w:color w:val="auto"/>
          </w:rPr>
          <w:t>JeskynevCR</w:t>
        </w:r>
        <w:proofErr w:type="spellEnd"/>
      </w:hyperlink>
      <w:r w:rsidRPr="00067A7C">
        <w:rPr>
          <w:rFonts w:cstheme="minorHAnsi"/>
        </w:rPr>
        <w:t>.</w:t>
      </w:r>
    </w:p>
    <w:p w14:paraId="2E4866F2" w14:textId="77777777" w:rsidR="00694D2D" w:rsidRDefault="00694D2D" w:rsidP="006366FB">
      <w:pPr>
        <w:spacing w:after="20"/>
        <w:ind w:right="-142"/>
        <w:rPr>
          <w:i/>
          <w:sz w:val="21"/>
          <w:szCs w:val="21"/>
        </w:rPr>
      </w:pPr>
    </w:p>
    <w:p w14:paraId="12AF6D19" w14:textId="7EB13F80" w:rsidR="00770720" w:rsidRPr="002F2A5C" w:rsidRDefault="002F2A5C" w:rsidP="00207B24">
      <w:pPr>
        <w:spacing w:after="40"/>
        <w:ind w:right="-142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Kontakt: </w:t>
      </w:r>
      <w:r>
        <w:rPr>
          <w:i/>
          <w:sz w:val="21"/>
          <w:szCs w:val="21"/>
        </w:rPr>
        <w:br/>
      </w:r>
      <w:r w:rsidR="006366FB">
        <w:rPr>
          <w:rFonts w:ascii="Calibri" w:hAnsi="Calibri"/>
          <w:i/>
          <w:sz w:val="21"/>
          <w:szCs w:val="21"/>
        </w:rPr>
        <w:t xml:space="preserve">RNDr. Petr Zajíček, speleolog, SJ ČR, e-mail </w:t>
      </w:r>
      <w:hyperlink r:id="rId12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zajicek@caves.cz</w:t>
        </w:r>
      </w:hyperlink>
      <w:r w:rsidR="006366FB">
        <w:rPr>
          <w:rFonts w:ascii="Calibri" w:hAnsi="Calibri"/>
          <w:i/>
          <w:sz w:val="21"/>
          <w:szCs w:val="21"/>
        </w:rPr>
        <w:t>, tel. 602 205 580</w:t>
      </w:r>
      <w:r w:rsidR="006366FB">
        <w:rPr>
          <w:rFonts w:ascii="Calibri" w:hAnsi="Calibri"/>
          <w:i/>
          <w:sz w:val="21"/>
          <w:szCs w:val="21"/>
        </w:rPr>
        <w:br/>
      </w:r>
      <w:r w:rsidR="006366FB" w:rsidRPr="006366FB">
        <w:rPr>
          <w:rFonts w:ascii="Calibri" w:hAnsi="Calibri"/>
          <w:i/>
          <w:sz w:val="21"/>
          <w:szCs w:val="21"/>
        </w:rPr>
        <w:t xml:space="preserve">doc. Mgr. Martin </w:t>
      </w:r>
      <w:proofErr w:type="spellStart"/>
      <w:r w:rsidR="006366FB" w:rsidRPr="006366FB">
        <w:rPr>
          <w:rFonts w:ascii="Calibri" w:hAnsi="Calibri"/>
          <w:i/>
          <w:sz w:val="21"/>
          <w:szCs w:val="21"/>
        </w:rPr>
        <w:t>Golec</w:t>
      </w:r>
      <w:proofErr w:type="spellEnd"/>
      <w:r w:rsidR="006366FB" w:rsidRPr="006366FB">
        <w:rPr>
          <w:rFonts w:ascii="Calibri" w:hAnsi="Calibri"/>
          <w:i/>
          <w:sz w:val="21"/>
          <w:szCs w:val="21"/>
        </w:rPr>
        <w:t>, Ph.D.</w:t>
      </w:r>
      <w:r w:rsidR="006366FB">
        <w:rPr>
          <w:rFonts w:ascii="Calibri" w:hAnsi="Calibri"/>
          <w:i/>
          <w:sz w:val="21"/>
          <w:szCs w:val="21"/>
        </w:rPr>
        <w:t xml:space="preserve">, Katedra historie FF UPOL, e-mail: </w:t>
      </w:r>
      <w:hyperlink r:id="rId13" w:history="1">
        <w:r w:rsidR="006366FB" w:rsidRP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martin.golec@upol.cz</w:t>
        </w:r>
      </w:hyperlink>
      <w:r w:rsidR="006366FB" w:rsidRPr="006366FB">
        <w:rPr>
          <w:rFonts w:ascii="Calibri" w:hAnsi="Calibri"/>
          <w:i/>
          <w:sz w:val="21"/>
          <w:szCs w:val="21"/>
        </w:rPr>
        <w:t xml:space="preserve">, </w:t>
      </w:r>
      <w:r w:rsidR="006366FB">
        <w:rPr>
          <w:rFonts w:ascii="Calibri" w:hAnsi="Calibri"/>
          <w:i/>
          <w:sz w:val="21"/>
          <w:szCs w:val="21"/>
        </w:rPr>
        <w:t xml:space="preserve">tel. </w:t>
      </w:r>
      <w:r w:rsidR="006366FB" w:rsidRPr="006366FB">
        <w:rPr>
          <w:rFonts w:ascii="Calibri" w:hAnsi="Calibri"/>
          <w:i/>
          <w:sz w:val="21"/>
          <w:szCs w:val="21"/>
        </w:rPr>
        <w:t>776</w:t>
      </w:r>
      <w:r w:rsidR="006366FB">
        <w:rPr>
          <w:rFonts w:ascii="Calibri" w:hAnsi="Calibri"/>
          <w:i/>
          <w:sz w:val="21"/>
          <w:szCs w:val="21"/>
        </w:rPr>
        <w:t> </w:t>
      </w:r>
      <w:r w:rsidR="006366FB" w:rsidRPr="006366FB">
        <w:rPr>
          <w:rFonts w:ascii="Calibri" w:hAnsi="Calibri"/>
          <w:i/>
          <w:sz w:val="21"/>
          <w:szCs w:val="21"/>
        </w:rPr>
        <w:t>589</w:t>
      </w:r>
      <w:r w:rsidR="006366FB">
        <w:rPr>
          <w:rFonts w:ascii="Calibri" w:hAnsi="Calibri"/>
          <w:i/>
          <w:sz w:val="21"/>
          <w:szCs w:val="21"/>
        </w:rPr>
        <w:t xml:space="preserve"> </w:t>
      </w:r>
      <w:r w:rsidR="006366FB" w:rsidRPr="006366FB">
        <w:rPr>
          <w:rFonts w:ascii="Calibri" w:hAnsi="Calibri"/>
          <w:i/>
          <w:sz w:val="21"/>
          <w:szCs w:val="21"/>
        </w:rPr>
        <w:t>500</w:t>
      </w:r>
      <w:r w:rsidR="006366FB">
        <w:rPr>
          <w:rFonts w:ascii="Calibri" w:hAnsi="Calibri"/>
          <w:i/>
          <w:sz w:val="21"/>
          <w:szCs w:val="21"/>
        </w:rPr>
        <w:t xml:space="preserve">, </w:t>
      </w:r>
      <w:r w:rsidR="006366FB">
        <w:rPr>
          <w:rFonts w:ascii="Calibri" w:hAnsi="Calibri"/>
          <w:i/>
          <w:sz w:val="21"/>
          <w:szCs w:val="21"/>
        </w:rPr>
        <w:br/>
        <w:t xml:space="preserve">Mgr. Pavel Gejdoš, PR SJ ČR, e-mail: </w:t>
      </w:r>
      <w:hyperlink r:id="rId14" w:history="1">
        <w:r w:rsidR="006366FB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gejdos@caves.cz</w:t>
        </w:r>
      </w:hyperlink>
      <w:r w:rsidR="006366FB">
        <w:rPr>
          <w:rFonts w:ascii="Calibri" w:hAnsi="Calibri"/>
          <w:i/>
          <w:sz w:val="21"/>
          <w:szCs w:val="21"/>
        </w:rPr>
        <w:t xml:space="preserve">, tel. 724 678 153, </w:t>
      </w:r>
      <w:r w:rsidR="00207B24">
        <w:rPr>
          <w:rFonts w:ascii="Calibri" w:hAnsi="Calibri"/>
          <w:i/>
          <w:sz w:val="21"/>
          <w:szCs w:val="21"/>
        </w:rPr>
        <w:br/>
      </w:r>
      <w:hyperlink r:id="rId15" w:history="1">
        <w:r w:rsidR="00207B24" w:rsidRPr="00802052">
          <w:rPr>
            <w:rStyle w:val="Hypertextovodkaz"/>
            <w:rFonts w:ascii="Calibri" w:hAnsi="Calibri"/>
            <w:i/>
            <w:color w:val="auto"/>
            <w:sz w:val="21"/>
            <w:szCs w:val="21"/>
          </w:rPr>
          <w:t>www.caves.cz</w:t>
        </w:r>
      </w:hyperlink>
      <w:r w:rsidR="006366FB" w:rsidRPr="00802052">
        <w:rPr>
          <w:rFonts w:ascii="Calibri" w:hAnsi="Calibri"/>
          <w:i/>
          <w:sz w:val="21"/>
          <w:szCs w:val="21"/>
        </w:rPr>
        <w:t xml:space="preserve"> </w:t>
      </w:r>
    </w:p>
    <w:sectPr w:rsidR="00770720" w:rsidRPr="002F2A5C" w:rsidSect="00BD3201">
      <w:headerReference w:type="first" r:id="rId16"/>
      <w:pgSz w:w="11906" w:h="16838" w:code="9"/>
      <w:pgMar w:top="907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1A23" w14:textId="77777777" w:rsidR="00045E5C" w:rsidRDefault="00045E5C" w:rsidP="009A7EA8">
      <w:pPr>
        <w:spacing w:after="0" w:line="240" w:lineRule="auto"/>
      </w:pPr>
      <w:r>
        <w:separator/>
      </w:r>
    </w:p>
  </w:endnote>
  <w:endnote w:type="continuationSeparator" w:id="0">
    <w:p w14:paraId="038AF5D5" w14:textId="77777777" w:rsidR="00045E5C" w:rsidRDefault="00045E5C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3E03" w14:textId="77777777" w:rsidR="00045E5C" w:rsidRDefault="00045E5C" w:rsidP="009A7EA8">
      <w:pPr>
        <w:spacing w:after="0" w:line="240" w:lineRule="auto"/>
      </w:pPr>
      <w:r>
        <w:separator/>
      </w:r>
    </w:p>
  </w:footnote>
  <w:footnote w:type="continuationSeparator" w:id="0">
    <w:p w14:paraId="311064A8" w14:textId="77777777" w:rsidR="00045E5C" w:rsidRDefault="00045E5C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91F3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413EC12" wp14:editId="5B542A2E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6F"/>
    <w:rsid w:val="000045B9"/>
    <w:rsid w:val="00022743"/>
    <w:rsid w:val="00024FD9"/>
    <w:rsid w:val="00031E96"/>
    <w:rsid w:val="000337A9"/>
    <w:rsid w:val="00034F39"/>
    <w:rsid w:val="00045E5C"/>
    <w:rsid w:val="0005651F"/>
    <w:rsid w:val="00056CB3"/>
    <w:rsid w:val="00067A7C"/>
    <w:rsid w:val="000741F5"/>
    <w:rsid w:val="000819CC"/>
    <w:rsid w:val="000912CC"/>
    <w:rsid w:val="000B670D"/>
    <w:rsid w:val="000B7E96"/>
    <w:rsid w:val="000D223F"/>
    <w:rsid w:val="000F3D93"/>
    <w:rsid w:val="0010422D"/>
    <w:rsid w:val="00115B41"/>
    <w:rsid w:val="00145FF4"/>
    <w:rsid w:val="001711A2"/>
    <w:rsid w:val="001B36F3"/>
    <w:rsid w:val="001D0484"/>
    <w:rsid w:val="001E05EF"/>
    <w:rsid w:val="001F6DC7"/>
    <w:rsid w:val="00204477"/>
    <w:rsid w:val="00207B24"/>
    <w:rsid w:val="0021536A"/>
    <w:rsid w:val="00232B53"/>
    <w:rsid w:val="0025503F"/>
    <w:rsid w:val="00260AA9"/>
    <w:rsid w:val="002A7790"/>
    <w:rsid w:val="002B2E00"/>
    <w:rsid w:val="002C0652"/>
    <w:rsid w:val="002D568D"/>
    <w:rsid w:val="002E18BA"/>
    <w:rsid w:val="002F2A5C"/>
    <w:rsid w:val="00307F63"/>
    <w:rsid w:val="00332F31"/>
    <w:rsid w:val="00355E77"/>
    <w:rsid w:val="003601B0"/>
    <w:rsid w:val="0037452B"/>
    <w:rsid w:val="003C38FB"/>
    <w:rsid w:val="003D081F"/>
    <w:rsid w:val="003E59B2"/>
    <w:rsid w:val="0042350D"/>
    <w:rsid w:val="00423D59"/>
    <w:rsid w:val="004571F6"/>
    <w:rsid w:val="004635D7"/>
    <w:rsid w:val="004830C8"/>
    <w:rsid w:val="004B3822"/>
    <w:rsid w:val="004C469E"/>
    <w:rsid w:val="004D422F"/>
    <w:rsid w:val="004F4D85"/>
    <w:rsid w:val="00514E12"/>
    <w:rsid w:val="00522614"/>
    <w:rsid w:val="00550AC7"/>
    <w:rsid w:val="00565867"/>
    <w:rsid w:val="005C262B"/>
    <w:rsid w:val="005C4C7F"/>
    <w:rsid w:val="0060546F"/>
    <w:rsid w:val="0063342D"/>
    <w:rsid w:val="0063474D"/>
    <w:rsid w:val="006366FB"/>
    <w:rsid w:val="006921AB"/>
    <w:rsid w:val="00694D2D"/>
    <w:rsid w:val="006A161E"/>
    <w:rsid w:val="006B055A"/>
    <w:rsid w:val="006B3E2D"/>
    <w:rsid w:val="006B79DF"/>
    <w:rsid w:val="006C3596"/>
    <w:rsid w:val="0070140B"/>
    <w:rsid w:val="00702421"/>
    <w:rsid w:val="0072717D"/>
    <w:rsid w:val="00736410"/>
    <w:rsid w:val="00747397"/>
    <w:rsid w:val="00761C90"/>
    <w:rsid w:val="00762B3C"/>
    <w:rsid w:val="00770720"/>
    <w:rsid w:val="007976DD"/>
    <w:rsid w:val="00797F61"/>
    <w:rsid w:val="007B1753"/>
    <w:rsid w:val="007C3A27"/>
    <w:rsid w:val="007D0B29"/>
    <w:rsid w:val="00802052"/>
    <w:rsid w:val="008051AD"/>
    <w:rsid w:val="0080687E"/>
    <w:rsid w:val="00856211"/>
    <w:rsid w:val="008762DC"/>
    <w:rsid w:val="008867BC"/>
    <w:rsid w:val="008B1306"/>
    <w:rsid w:val="008B1EAC"/>
    <w:rsid w:val="008C185E"/>
    <w:rsid w:val="008D5F97"/>
    <w:rsid w:val="008D75A1"/>
    <w:rsid w:val="00923E61"/>
    <w:rsid w:val="00934066"/>
    <w:rsid w:val="00941BC5"/>
    <w:rsid w:val="009445C8"/>
    <w:rsid w:val="00953F5E"/>
    <w:rsid w:val="00972D06"/>
    <w:rsid w:val="00973929"/>
    <w:rsid w:val="00974866"/>
    <w:rsid w:val="00981E2A"/>
    <w:rsid w:val="0099097F"/>
    <w:rsid w:val="00994E15"/>
    <w:rsid w:val="009A7EA8"/>
    <w:rsid w:val="009C3E10"/>
    <w:rsid w:val="00A36481"/>
    <w:rsid w:val="00A82700"/>
    <w:rsid w:val="00AB42C9"/>
    <w:rsid w:val="00AC4388"/>
    <w:rsid w:val="00AD0CEB"/>
    <w:rsid w:val="00AD52E7"/>
    <w:rsid w:val="00AF6780"/>
    <w:rsid w:val="00B0078F"/>
    <w:rsid w:val="00B05F7E"/>
    <w:rsid w:val="00B06583"/>
    <w:rsid w:val="00B12886"/>
    <w:rsid w:val="00B27648"/>
    <w:rsid w:val="00B31812"/>
    <w:rsid w:val="00B43935"/>
    <w:rsid w:val="00B47157"/>
    <w:rsid w:val="00B57BED"/>
    <w:rsid w:val="00B620F3"/>
    <w:rsid w:val="00B80BE2"/>
    <w:rsid w:val="00B95C32"/>
    <w:rsid w:val="00BA1043"/>
    <w:rsid w:val="00BA5A61"/>
    <w:rsid w:val="00BD3201"/>
    <w:rsid w:val="00BD33ED"/>
    <w:rsid w:val="00BF78FB"/>
    <w:rsid w:val="00C42514"/>
    <w:rsid w:val="00C804EF"/>
    <w:rsid w:val="00C92C29"/>
    <w:rsid w:val="00CC364E"/>
    <w:rsid w:val="00D312AE"/>
    <w:rsid w:val="00D42B97"/>
    <w:rsid w:val="00D531DE"/>
    <w:rsid w:val="00D667A3"/>
    <w:rsid w:val="00D8157B"/>
    <w:rsid w:val="00DA3880"/>
    <w:rsid w:val="00DB3B5B"/>
    <w:rsid w:val="00DB3C08"/>
    <w:rsid w:val="00DE6666"/>
    <w:rsid w:val="00E128D1"/>
    <w:rsid w:val="00E23ED6"/>
    <w:rsid w:val="00E27095"/>
    <w:rsid w:val="00E81639"/>
    <w:rsid w:val="00E85516"/>
    <w:rsid w:val="00EC3B75"/>
    <w:rsid w:val="00EE0E8D"/>
    <w:rsid w:val="00F06DA8"/>
    <w:rsid w:val="00F109EF"/>
    <w:rsid w:val="00F15494"/>
    <w:rsid w:val="00F161B3"/>
    <w:rsid w:val="00F2646E"/>
    <w:rsid w:val="00F95B14"/>
    <w:rsid w:val="00FA314D"/>
    <w:rsid w:val="00FC0DD2"/>
    <w:rsid w:val="00FC3563"/>
    <w:rsid w:val="00FC5B5C"/>
    <w:rsid w:val="00FD57AA"/>
    <w:rsid w:val="00FD63A4"/>
    <w:rsid w:val="00FD7AC6"/>
    <w:rsid w:val="00FE06A3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74C1A"/>
  <w15:docId w15:val="{E49A206A-BB06-475C-8A9A-E26C899E8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366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43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ves.cz" TargetMode="External"/><Relationship Id="rId13" Type="http://schemas.openxmlformats.org/officeDocument/2006/relationships/hyperlink" Target="mailto:martin.golec@upol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acebook.com/KaterinskaJeskyne" TargetMode="External"/><Relationship Id="rId12" Type="http://schemas.openxmlformats.org/officeDocument/2006/relationships/hyperlink" Target="mailto:zajicek@caves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katerinska.caves.cz" TargetMode="External"/><Relationship Id="rId11" Type="http://schemas.openxmlformats.org/officeDocument/2006/relationships/hyperlink" Target="http://youtube.com/c/JeskynevC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ves.cz" TargetMode="External"/><Relationship Id="rId10" Type="http://schemas.openxmlformats.org/officeDocument/2006/relationships/hyperlink" Target="http://instagram.com/jeskynec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facebook.com/jeskynecr" TargetMode="External"/><Relationship Id="rId14" Type="http://schemas.openxmlformats.org/officeDocument/2006/relationships/hyperlink" Target="mailto:gejdos@ca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10</cp:revision>
  <dcterms:created xsi:type="dcterms:W3CDTF">2022-06-08T13:54:00Z</dcterms:created>
  <dcterms:modified xsi:type="dcterms:W3CDTF">2022-08-15T11:18:00Z</dcterms:modified>
</cp:coreProperties>
</file>