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11299D49" w:rsidR="00856211" w:rsidRPr="00D1288C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D1288C">
        <w:rPr>
          <w:rFonts w:ascii="Calibri" w:hAnsi="Calibri" w:cs="Calibri"/>
        </w:rPr>
        <w:t>Pr</w:t>
      </w:r>
      <w:r w:rsidR="00770720" w:rsidRPr="00D1288C">
        <w:rPr>
          <w:rFonts w:ascii="Calibri" w:hAnsi="Calibri" w:cs="Calibri"/>
        </w:rPr>
        <w:t>ůhonice</w:t>
      </w:r>
      <w:r w:rsidR="00921524" w:rsidRPr="00D1288C">
        <w:rPr>
          <w:rFonts w:ascii="Calibri" w:hAnsi="Calibri" w:cs="Calibri"/>
        </w:rPr>
        <w:t>/</w:t>
      </w:r>
      <w:r w:rsidR="00860603">
        <w:rPr>
          <w:rFonts w:ascii="Calibri" w:hAnsi="Calibri" w:cs="Calibri"/>
        </w:rPr>
        <w:t>Mikulov</w:t>
      </w:r>
      <w:r w:rsidR="00856211" w:rsidRPr="00D1288C">
        <w:rPr>
          <w:rFonts w:ascii="Calibri" w:hAnsi="Calibri" w:cs="Calibri"/>
        </w:rPr>
        <w:t xml:space="preserve">, </w:t>
      </w:r>
      <w:r w:rsidR="003564B9" w:rsidRPr="00D1288C">
        <w:rPr>
          <w:rFonts w:ascii="Calibri" w:hAnsi="Calibri" w:cs="Calibri"/>
        </w:rPr>
        <w:t>1</w:t>
      </w:r>
      <w:r w:rsidR="00860603">
        <w:rPr>
          <w:rFonts w:ascii="Calibri" w:hAnsi="Calibri" w:cs="Calibri"/>
        </w:rPr>
        <w:t>6</w:t>
      </w:r>
      <w:r w:rsidR="00921524" w:rsidRPr="00D1288C">
        <w:rPr>
          <w:rFonts w:ascii="Calibri" w:hAnsi="Calibri" w:cs="Calibri"/>
        </w:rPr>
        <w:t xml:space="preserve">. </w:t>
      </w:r>
      <w:r w:rsidR="00860603">
        <w:rPr>
          <w:rFonts w:ascii="Calibri" w:hAnsi="Calibri" w:cs="Calibri"/>
        </w:rPr>
        <w:t>srpna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 w:rsidR="00525CB1" w:rsidRPr="00D1288C">
        <w:rPr>
          <w:rFonts w:ascii="Calibri" w:hAnsi="Calibri" w:cs="Calibri"/>
        </w:rPr>
        <w:t>1</w:t>
      </w:r>
    </w:p>
    <w:p w14:paraId="27D8DE01" w14:textId="6E99DA93" w:rsidR="00770720" w:rsidRPr="00D1288C" w:rsidRDefault="00860603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 w:rsidRPr="00860603">
        <w:rPr>
          <w:rFonts w:ascii="Calibri" w:hAnsi="Calibri" w:cs="Calibri"/>
          <w:b/>
          <w:sz w:val="28"/>
          <w:szCs w:val="28"/>
        </w:rPr>
        <w:t>Houslista Jaroslav Svěcený zahraje 18. a 22. srpna v Mikulově u Jeskyně Na Turoldu</w:t>
      </w:r>
      <w:r w:rsidR="006E01E6">
        <w:rPr>
          <w:rFonts w:ascii="Calibri" w:hAnsi="Calibri" w:cs="Calibri"/>
          <w:b/>
          <w:sz w:val="28"/>
          <w:szCs w:val="28"/>
        </w:rPr>
        <w:t xml:space="preserve"> 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5FC088DC" w14:textId="77777777" w:rsidR="00860603" w:rsidRPr="00860603" w:rsidRDefault="00860603" w:rsidP="00860603">
      <w:pPr>
        <w:pStyle w:val="xxxmsonormal"/>
        <w:shd w:val="clear" w:color="auto" w:fill="FFFFFF"/>
        <w:spacing w:before="0" w:beforeAutospacing="0" w:after="0" w:afterAutospacing="0" w:line="257" w:lineRule="atLeast"/>
        <w:rPr>
          <w:rFonts w:ascii="Calibri" w:hAnsi="Calibri"/>
          <w:color w:val="000000"/>
          <w:sz w:val="22"/>
          <w:szCs w:val="22"/>
        </w:rPr>
      </w:pPr>
      <w:r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Turisty velmi oblíbená Pálava získá na dva dny další lákadlo. S dvěma různými koncerty zavítá v blízkých dnech fenomenální </w:t>
      </w:r>
      <w:r w:rsidRPr="00860603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houslista Jaroslav Svěcený</w:t>
      </w:r>
      <w:r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ke krasové </w:t>
      </w:r>
      <w:r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jeskyni Na Turoldu v Mikulově pod Pálavou. </w:t>
      </w:r>
    </w:p>
    <w:p w14:paraId="784F423A" w14:textId="77777777" w:rsidR="00860603" w:rsidRPr="00860603" w:rsidRDefault="00860603" w:rsidP="00860603">
      <w:pPr>
        <w:pStyle w:val="xxxmsonormal"/>
        <w:shd w:val="clear" w:color="auto" w:fill="FFFFFF"/>
        <w:spacing w:before="0" w:beforeAutospacing="0" w:afterAutospacing="0" w:line="257" w:lineRule="atLeast"/>
        <w:rPr>
          <w:rFonts w:ascii="Calibri" w:hAnsi="Calibri"/>
          <w:sz w:val="22"/>
          <w:szCs w:val="22"/>
        </w:rPr>
      </w:pPr>
      <w:r w:rsidRPr="00860603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Galakoncert pro dva ve třech </w:t>
      </w:r>
      <w:r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– s klavíristkou Lucií Tóth a 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mluveným slovem i flétnou Zdeňky Žádníkové Volencové – je při vstupu do turoldského lomu naplánován již </w:t>
      </w:r>
      <w:hyperlink r:id="rId7" w:tgtFrame="_blank" w:tooltip="https://www.facebook.com/events/422852495700217" w:history="1">
        <w:r w:rsidRPr="00860603">
          <w:rPr>
            <w:rStyle w:val="Hypertextovodkaz"/>
            <w:rFonts w:ascii="Calibri" w:hAnsi="Calibri"/>
            <w:b/>
            <w:bCs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ve středu 18. srpna v 19:00</w:t>
        </w:r>
      </w:hyperlink>
      <w:r w:rsidRPr="00860603">
        <w:rPr>
          <w:rFonts w:ascii="Calibri" w:hAnsi="Calibri"/>
          <w:sz w:val="22"/>
          <w:szCs w:val="22"/>
          <w:bdr w:val="none" w:sz="0" w:space="0" w:color="auto" w:frame="1"/>
        </w:rPr>
        <w:t>. Originální večer, kde si podává ruce proslulá hudba Leonarda Bernsteina, Johna Williamse, George Gershwina, Sergeje Rachmaninova, Edvarda Griega či Nicoló Paganiniho v podání houslového virtuóza Svěceného a dalších skvělých hudebníků, se pod hvězdným nebem u Jeskyně Na Turoldu uskuteční za každého počasí. Ve výbavě je proto dobré počítat s deštníkem či pláštěnkou.</w:t>
      </w:r>
    </w:p>
    <w:p w14:paraId="13AC90E7" w14:textId="77777777" w:rsidR="00860603" w:rsidRPr="00860603" w:rsidRDefault="00860603" w:rsidP="00860603">
      <w:pPr>
        <w:pStyle w:val="xxxmsonormal"/>
        <w:shd w:val="clear" w:color="auto" w:fill="FFFFFF"/>
        <w:spacing w:before="0" w:beforeAutospacing="0" w:afterAutospacing="0" w:line="257" w:lineRule="atLeast"/>
        <w:rPr>
          <w:rFonts w:ascii="Calibri" w:hAnsi="Calibri"/>
          <w:sz w:val="22"/>
          <w:szCs w:val="22"/>
        </w:rPr>
      </w:pP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Tamtéž bude </w:t>
      </w:r>
      <w:r w:rsidRPr="00860603">
        <w:rPr>
          <w:rFonts w:ascii="Calibri" w:hAnsi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v neděli 22. srpna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 v 19:00 uveden komorní program Svěceného a akordeonisty Ladislava Horáka </w:t>
      </w:r>
      <w:r w:rsidRPr="00860603">
        <w:rPr>
          <w:rFonts w:ascii="Calibri" w:hAnsi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Ve znamení argentinského tanga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. „Těším se i s kolegou na ohnivý koncert s emotivní hudbou Ástora Piazzolly a jeho pokračovatelů. Celý svět si letos připomíná 100 let od narození tohoto hudebního mága, tvůrce stylu tango nuevo. Zazní i slavné Libertango,“ říká Svěcený.</w:t>
      </w:r>
    </w:p>
    <w:p w14:paraId="28669E35" w14:textId="7B0B1023" w:rsidR="00860603" w:rsidRPr="00860603" w:rsidRDefault="00860603" w:rsidP="00860603">
      <w:pPr>
        <w:pStyle w:val="xxxmsonormal"/>
        <w:shd w:val="clear" w:color="auto" w:fill="FFFFFF"/>
        <w:spacing w:before="0" w:beforeAutospacing="0" w:afterAutospacing="0" w:line="257" w:lineRule="atLeast"/>
        <w:rPr>
          <w:rFonts w:ascii="Calibri" w:hAnsi="Calibri"/>
          <w:sz w:val="22"/>
          <w:szCs w:val="22"/>
        </w:rPr>
      </w:pPr>
      <w:r w:rsidRPr="00860603">
        <w:rPr>
          <w:rFonts w:ascii="Calibri" w:hAnsi="Calibri"/>
          <w:sz w:val="22"/>
          <w:szCs w:val="22"/>
          <w:bdr w:val="none" w:sz="0" w:space="0" w:color="auto" w:frame="1"/>
        </w:rPr>
        <w:t>Vstupenky si lze koupit předem přes web Správy jeskyní ČR </w:t>
      </w:r>
      <w:hyperlink r:id="rId8" w:tgtFrame="_blank" w:history="1">
        <w:r w:rsidRPr="00860603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860603">
        <w:rPr>
          <w:rFonts w:ascii="Calibri" w:hAnsi="Calibri"/>
          <w:sz w:val="22"/>
          <w:szCs w:val="22"/>
          <w:bdr w:val="none" w:sz="0" w:space="0" w:color="auto" w:frame="1"/>
        </w:rPr>
        <w:t> či před akcí v pokladně jeskyně.  </w:t>
      </w:r>
    </w:p>
    <w:p w14:paraId="03D0299B" w14:textId="4BF4F446" w:rsidR="00860603" w:rsidRPr="00860603" w:rsidRDefault="00860603" w:rsidP="00860603">
      <w:pPr>
        <w:pStyle w:val="xxxmsonormal"/>
        <w:shd w:val="clear" w:color="auto" w:fill="FFFFFF"/>
        <w:spacing w:before="0" w:beforeAutospacing="0" w:afterAutospacing="0" w:line="257" w:lineRule="atLeast"/>
        <w:rPr>
          <w:rFonts w:ascii="Calibri" w:hAnsi="Calibri"/>
          <w:sz w:val="22"/>
          <w:szCs w:val="22"/>
        </w:rPr>
      </w:pPr>
      <w:r w:rsidRPr="00860603">
        <w:rPr>
          <w:rFonts w:ascii="Calibri" w:hAnsi="Calibri"/>
          <w:b/>
          <w:bCs/>
          <w:sz w:val="22"/>
          <w:szCs w:val="22"/>
          <w:bdr w:val="none" w:sz="0" w:space="0" w:color="auto" w:frame="1"/>
        </w:rPr>
        <w:t>Houslista Svěcený</w:t>
      </w:r>
      <w:r w:rsidRPr="00860603">
        <w:rPr>
          <w:rFonts w:ascii="Calibri" w:hAnsi="Calibri"/>
          <w:sz w:val="22"/>
          <w:szCs w:val="22"/>
          <w:bdr w:val="none" w:sz="0" w:space="0" w:color="auto" w:frame="1"/>
        </w:rPr>
        <w:t> je hlavním tahounem celé série koncertů KRASOVÉ HUDEBNÍ LÉTO 2021 ve třech moravských jeskyních. 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Koncertní cyklus je připraven v rámci Mezinárodního roku jeskyní a krasu - International Year of Caves and Karst (IYCK) do něhož vstupuje Správa jeskyní České republiky (SJ ČR ) s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mottem „Pečujeme o jeskyně, abyste je mohli poznávat, porozumět jim a společně s námi chránit“.   </w:t>
      </w:r>
    </w:p>
    <w:p w14:paraId="63D8C452" w14:textId="77777777" w:rsidR="00860603" w:rsidRPr="00296860" w:rsidRDefault="00860603" w:rsidP="00860603">
      <w:pPr>
        <w:pStyle w:val="xxxmsonormal"/>
        <w:shd w:val="clear" w:color="auto" w:fill="FFFFFF"/>
        <w:spacing w:before="0" w:beforeAutospacing="0" w:afterAutospacing="0" w:line="257" w:lineRule="atLeast"/>
        <w:rPr>
          <w:rFonts w:ascii="Calibri" w:hAnsi="Calibri"/>
          <w:sz w:val="22"/>
          <w:szCs w:val="22"/>
        </w:rPr>
      </w:pPr>
      <w:r w:rsidRPr="00860603">
        <w:rPr>
          <w:rFonts w:ascii="Calibri" w:hAnsi="Calibri"/>
          <w:sz w:val="22"/>
          <w:szCs w:val="22"/>
          <w:bdr w:val="none" w:sz="0" w:space="0" w:color="auto" w:frame="1"/>
        </w:rPr>
        <w:t>Na závěr koncertního krasového cyklu se Svěcený s </w:t>
      </w:r>
      <w:r w:rsidRPr="00860603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herečkou Dejvického divadla </w:t>
      </w:r>
      <w:r w:rsidRPr="00860603">
        <w:rPr>
          <w:rFonts w:ascii="Calibri" w:hAnsi="Calibri"/>
          <w:sz w:val="22"/>
          <w:szCs w:val="22"/>
          <w:bdr w:val="none" w:sz="0" w:space="0" w:color="auto" w:frame="1"/>
        </w:rPr>
        <w:t xml:space="preserve">Zdeňkou Žádníkovou </w:t>
      </w:r>
      <w:r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Volencovou přesune v sobotu 4. září v 19:00 do jeskyně Výpustek u Křtin v Moravském krasu s programem</w:t>
      </w:r>
      <w:r w:rsidRPr="00860603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 Na Vivaldiho! </w:t>
      </w:r>
      <w:r w:rsidRPr="00860603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Doprovodí je komorní orchestr Virtuosi Pragenses. „V tomto případě doporučujeme teplé oblečení, v jeskyni je stálá teplota kolem 8 stupňů,“ upozorňuje ředitel Správy jeskyní ČR Lubomír Přibyl.  </w:t>
      </w:r>
    </w:p>
    <w:p w14:paraId="02CB2B3F" w14:textId="2642C387" w:rsidR="00296860" w:rsidRPr="00296860" w:rsidRDefault="00860603" w:rsidP="00860603">
      <w:pPr>
        <w:shd w:val="clear" w:color="auto" w:fill="FFFFFF"/>
        <w:spacing w:after="100"/>
        <w:textAlignment w:val="baseline"/>
        <w:rPr>
          <w:rFonts w:ascii="Calibri" w:hAnsi="Calibri"/>
          <w:bdr w:val="none" w:sz="0" w:space="0" w:color="auto" w:frame="1"/>
        </w:rPr>
      </w:pPr>
      <w:r w:rsidRPr="00296860">
        <w:rPr>
          <w:rFonts w:ascii="Calibri" w:hAnsi="Calibri"/>
          <w:bdr w:val="none" w:sz="0" w:space="0" w:color="auto" w:frame="1"/>
        </w:rPr>
        <w:t xml:space="preserve">Odkazy-prokliky na nákup eVstupenek na koncerty Svěceného jsou na webech </w:t>
      </w:r>
      <w:hyperlink r:id="rId9" w:history="1">
        <w:r w:rsidR="00296860" w:rsidRPr="00296860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www.caves.cz</w:t>
        </w:r>
      </w:hyperlink>
      <w:r w:rsidR="00296860" w:rsidRPr="00296860">
        <w:rPr>
          <w:rFonts w:ascii="Calibri" w:hAnsi="Calibri"/>
          <w:bdr w:val="none" w:sz="0" w:space="0" w:color="auto" w:frame="1"/>
        </w:rPr>
        <w:t xml:space="preserve"> </w:t>
      </w:r>
      <w:r w:rsidRPr="00296860">
        <w:rPr>
          <w:rFonts w:ascii="Calibri" w:hAnsi="Calibri"/>
          <w:bdr w:val="none" w:sz="0" w:space="0" w:color="auto" w:frame="1"/>
        </w:rPr>
        <w:t xml:space="preserve"> a </w:t>
      </w:r>
      <w:hyperlink r:id="rId10" w:history="1">
        <w:r w:rsidR="00296860" w:rsidRPr="00296860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www.colosseumticket.cz</w:t>
        </w:r>
      </w:hyperlink>
      <w:r w:rsidRPr="00296860">
        <w:rPr>
          <w:rFonts w:ascii="Calibri" w:hAnsi="Calibri"/>
          <w:bdr w:val="none" w:sz="0" w:space="0" w:color="auto" w:frame="1"/>
        </w:rPr>
        <w:t xml:space="preserve">, o hudebníkovi si lze přečíst více na </w:t>
      </w:r>
      <w:hyperlink r:id="rId11" w:history="1">
        <w:r w:rsidR="00296860" w:rsidRPr="00296860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www.sveceny.cz</w:t>
        </w:r>
      </w:hyperlink>
      <w:r w:rsidR="00296860" w:rsidRPr="00296860">
        <w:rPr>
          <w:rFonts w:ascii="Calibri" w:hAnsi="Calibri"/>
          <w:bdr w:val="none" w:sz="0" w:space="0" w:color="auto" w:frame="1"/>
        </w:rPr>
        <w:t>.</w:t>
      </w:r>
    </w:p>
    <w:p w14:paraId="29586C45" w14:textId="6A53E31D" w:rsidR="00B67D9B" w:rsidRPr="00B523FC" w:rsidRDefault="00860603" w:rsidP="00296860">
      <w:pPr>
        <w:pStyle w:val="xxxmsonormal"/>
        <w:shd w:val="clear" w:color="auto" w:fill="FFFFFF"/>
        <w:spacing w:before="0" w:beforeAutospacing="0" w:afterAutospacing="0"/>
      </w:pPr>
      <w:r w:rsidRPr="00296860">
        <w:rPr>
          <w:rFonts w:ascii="Calibri" w:hAnsi="Calibri"/>
          <w:sz w:val="22"/>
          <w:szCs w:val="22"/>
          <w:bdr w:val="none" w:sz="0" w:space="0" w:color="auto" w:frame="1"/>
        </w:rPr>
        <w:t>Pro informace o aktuálním dění je dobré průběžně sledovat web SJ ČR </w:t>
      </w:r>
      <w:hyperlink r:id="rId12" w:tgtFrame="_blank" w:history="1">
        <w:r w:rsidRPr="00296860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296860">
        <w:rPr>
          <w:rFonts w:ascii="Calibri" w:hAnsi="Calibri"/>
          <w:sz w:val="22"/>
          <w:szCs w:val="22"/>
          <w:bdr w:val="none" w:sz="0" w:space="0" w:color="auto" w:frame="1"/>
        </w:rPr>
        <w:t> i sociální sítě </w:t>
      </w:r>
      <w:hyperlink r:id="rId13" w:tgtFrame="_blank" w:history="1">
        <w:r w:rsidRPr="00296860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facebook.com/jeskynecr</w:t>
        </w:r>
      </w:hyperlink>
      <w:r w:rsidRPr="00296860">
        <w:rPr>
          <w:rFonts w:ascii="Calibri" w:hAnsi="Calibri"/>
          <w:sz w:val="22"/>
          <w:szCs w:val="22"/>
          <w:bdr w:val="none" w:sz="0" w:space="0" w:color="auto" w:frame="1"/>
        </w:rPr>
        <w:t> a </w:t>
      </w:r>
      <w:hyperlink r:id="rId14" w:tgtFrame="_blank" w:history="1">
        <w:r w:rsidRPr="00296860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instagram.com/jeskynecr</w:t>
        </w:r>
      </w:hyperlink>
      <w:r w:rsidRPr="00296860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.</w:t>
      </w:r>
      <w:r w:rsidRPr="00296860">
        <w:rPr>
          <w:rFonts w:ascii="Calibri" w:hAnsi="Calibri"/>
          <w:sz w:val="22"/>
          <w:szCs w:val="22"/>
          <w:bdr w:val="none" w:sz="0" w:space="0" w:color="auto" w:frame="1"/>
        </w:rPr>
        <w:t xml:space="preserve"> Vlastní oficiální prezentace na facebooku, označené logem, má i všech 14 zpřístupněných jeskyní. O mezinárodním roku jeskyní </w:t>
      </w:r>
      <w:r w:rsidRPr="00860603">
        <w:rPr>
          <w:rFonts w:ascii="Calibri" w:hAnsi="Calibri"/>
          <w:sz w:val="22"/>
          <w:szCs w:val="22"/>
          <w:bdr w:val="none" w:sz="0" w:space="0" w:color="auto" w:frame="1"/>
        </w:rPr>
        <w:t>více na </w:t>
      </w:r>
      <w:hyperlink r:id="rId15" w:tgtFrame="_blank" w:history="1">
        <w:r w:rsidRPr="00860603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www.iyck2021.org</w:t>
        </w:r>
      </w:hyperlink>
      <w:r w:rsidRPr="00860603">
        <w:rPr>
          <w:rFonts w:ascii="Calibri" w:hAnsi="Calibri"/>
          <w:sz w:val="22"/>
          <w:szCs w:val="22"/>
          <w:bdr w:val="none" w:sz="0" w:space="0" w:color="auto" w:frame="1"/>
        </w:rPr>
        <w:t>. </w:t>
      </w:r>
    </w:p>
    <w:p w14:paraId="181A27FD" w14:textId="5A36FB98" w:rsidR="00860603" w:rsidRPr="00D1288C" w:rsidRDefault="009443F6" w:rsidP="00860603">
      <w:pPr>
        <w:spacing w:after="40"/>
        <w:ind w:right="-142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D1288C">
        <w:rPr>
          <w:rFonts w:ascii="Calibri" w:hAnsi="Calibri"/>
          <w:i/>
          <w:sz w:val="21"/>
          <w:szCs w:val="21"/>
        </w:rPr>
        <w:t>PR</w:t>
      </w:r>
      <w:r w:rsidR="00BD3201" w:rsidRPr="00D1288C">
        <w:rPr>
          <w:rFonts w:ascii="Calibri" w:hAnsi="Calibri"/>
          <w:i/>
          <w:sz w:val="21"/>
          <w:szCs w:val="21"/>
        </w:rPr>
        <w:t xml:space="preserve"> SJ</w:t>
      </w:r>
      <w:r w:rsidR="001D0484" w:rsidRPr="00D1288C">
        <w:rPr>
          <w:rFonts w:ascii="Calibri" w:hAnsi="Calibri"/>
          <w:i/>
          <w:sz w:val="21"/>
          <w:szCs w:val="21"/>
        </w:rPr>
        <w:t xml:space="preserve"> </w:t>
      </w:r>
      <w:r w:rsidR="00BD3201" w:rsidRPr="00D1288C">
        <w:rPr>
          <w:rFonts w:ascii="Calibri" w:hAnsi="Calibri"/>
          <w:i/>
          <w:sz w:val="21"/>
          <w:szCs w:val="21"/>
        </w:rPr>
        <w:t xml:space="preserve">ČR, e-mail: </w:t>
      </w:r>
      <w:hyperlink r:id="rId16" w:history="1">
        <w:r w:rsidR="00BD3201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D1288C">
        <w:rPr>
          <w:rFonts w:ascii="Calibri" w:hAnsi="Calibri"/>
          <w:i/>
          <w:sz w:val="21"/>
          <w:szCs w:val="21"/>
        </w:rPr>
        <w:t>, tel.</w:t>
      </w:r>
      <w:r w:rsidR="00BD3201" w:rsidRPr="00D1288C">
        <w:rPr>
          <w:rFonts w:ascii="Calibri" w:hAnsi="Calibri"/>
          <w:i/>
          <w:sz w:val="21"/>
          <w:szCs w:val="21"/>
        </w:rPr>
        <w:t xml:space="preserve"> 724 678</w:t>
      </w:r>
      <w:r w:rsidR="00731C39" w:rsidRPr="00D1288C">
        <w:rPr>
          <w:rFonts w:ascii="Calibri" w:hAnsi="Calibri"/>
          <w:i/>
          <w:sz w:val="21"/>
          <w:szCs w:val="21"/>
        </w:rPr>
        <w:t> </w:t>
      </w:r>
      <w:r w:rsidR="00BD3201" w:rsidRPr="00D1288C">
        <w:rPr>
          <w:rFonts w:ascii="Calibri" w:hAnsi="Calibri"/>
          <w:i/>
          <w:sz w:val="21"/>
          <w:szCs w:val="21"/>
        </w:rPr>
        <w:t>153</w:t>
      </w:r>
      <w:r w:rsidR="00731C39" w:rsidRPr="00D1288C">
        <w:rPr>
          <w:rFonts w:ascii="Calibri" w:hAnsi="Calibri"/>
          <w:i/>
          <w:sz w:val="21"/>
          <w:szCs w:val="21"/>
        </w:rPr>
        <w:t xml:space="preserve">, </w:t>
      </w:r>
      <w:hyperlink r:id="rId17" w:history="1">
        <w:r w:rsidR="00731C39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E01E6">
        <w:rPr>
          <w:rFonts w:ascii="Calibri" w:hAnsi="Calibri"/>
          <w:i/>
          <w:sz w:val="21"/>
          <w:szCs w:val="21"/>
        </w:rPr>
        <w:t xml:space="preserve"> </w:t>
      </w:r>
      <w:r w:rsidR="00860603">
        <w:rPr>
          <w:rFonts w:ascii="Calibri" w:hAnsi="Calibri"/>
          <w:i/>
          <w:sz w:val="21"/>
          <w:szCs w:val="21"/>
        </w:rPr>
        <w:br/>
      </w:r>
      <w:r w:rsidR="00860603" w:rsidRPr="00D1288C">
        <w:rPr>
          <w:rFonts w:ascii="Calibri" w:hAnsi="Calibri"/>
          <w:i/>
          <w:sz w:val="21"/>
          <w:szCs w:val="21"/>
        </w:rPr>
        <w:t xml:space="preserve">Jaroslav Svěcený, e-mail: </w:t>
      </w:r>
      <w:hyperlink r:id="rId18" w:history="1">
        <w:r w:rsidR="00860603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sveceny@sveceny.cz</w:t>
        </w:r>
      </w:hyperlink>
      <w:r w:rsidR="00860603" w:rsidRPr="00D1288C">
        <w:rPr>
          <w:rFonts w:ascii="Calibri" w:hAnsi="Calibri"/>
          <w:i/>
          <w:sz w:val="21"/>
          <w:szCs w:val="21"/>
        </w:rPr>
        <w:t xml:space="preserve"> , tel. 602 353 196, </w:t>
      </w:r>
      <w:hyperlink r:id="rId19" w:history="1">
        <w:r w:rsidR="00860603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www.sveceny.cz</w:t>
        </w:r>
      </w:hyperlink>
      <w:r w:rsidR="00860603">
        <w:rPr>
          <w:rStyle w:val="Hypertextovodkaz"/>
          <w:rFonts w:ascii="Calibri" w:hAnsi="Calibri"/>
          <w:i/>
          <w:color w:val="auto"/>
          <w:sz w:val="21"/>
          <w:szCs w:val="21"/>
        </w:rPr>
        <w:br/>
      </w:r>
      <w:r w:rsidR="00860603" w:rsidRPr="00D1288C">
        <w:rPr>
          <w:rFonts w:ascii="Calibri" w:hAnsi="Calibri"/>
          <w:i/>
          <w:sz w:val="21"/>
          <w:szCs w:val="21"/>
        </w:rPr>
        <w:t xml:space="preserve">Monika Trávníčková, PR J. Svěceného, e-mail: </w:t>
      </w:r>
      <w:hyperlink r:id="rId20" w:history="1">
        <w:r w:rsidR="00860603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travnickova@sveceny.cz</w:t>
        </w:r>
      </w:hyperlink>
      <w:r w:rsidR="00860603" w:rsidRPr="00D1288C">
        <w:rPr>
          <w:rFonts w:ascii="Calibri" w:hAnsi="Calibri"/>
          <w:i/>
          <w:sz w:val="21"/>
          <w:szCs w:val="21"/>
        </w:rPr>
        <w:t>, tel. 776 698</w:t>
      </w:r>
      <w:r w:rsidR="00C21756">
        <w:rPr>
          <w:rFonts w:ascii="Calibri" w:hAnsi="Calibri"/>
          <w:i/>
          <w:sz w:val="21"/>
          <w:szCs w:val="21"/>
        </w:rPr>
        <w:t> </w:t>
      </w:r>
      <w:r w:rsidR="00860603" w:rsidRPr="00D1288C">
        <w:rPr>
          <w:rFonts w:ascii="Calibri" w:hAnsi="Calibri"/>
          <w:i/>
          <w:sz w:val="21"/>
          <w:szCs w:val="21"/>
        </w:rPr>
        <w:t>834</w:t>
      </w:r>
      <w:r w:rsidR="00C21756">
        <w:rPr>
          <w:rFonts w:ascii="Calibri" w:hAnsi="Calibri"/>
          <w:i/>
          <w:sz w:val="21"/>
          <w:szCs w:val="21"/>
        </w:rPr>
        <w:t xml:space="preserve"> </w:t>
      </w:r>
      <w:bookmarkStart w:id="0" w:name="_GoBack"/>
      <w:bookmarkEnd w:id="0"/>
    </w:p>
    <w:p w14:paraId="3F0187CC" w14:textId="42C92FD2" w:rsidR="00731C39" w:rsidRPr="00D1288C" w:rsidRDefault="00731C39" w:rsidP="006E01E6">
      <w:pPr>
        <w:spacing w:after="40"/>
        <w:ind w:right="-142"/>
        <w:rPr>
          <w:rFonts w:ascii="Calibri" w:hAnsi="Calibri"/>
          <w:i/>
          <w:sz w:val="21"/>
          <w:szCs w:val="21"/>
        </w:rPr>
      </w:pPr>
    </w:p>
    <w:sectPr w:rsidR="00731C39" w:rsidRPr="00D1288C" w:rsidSect="00BD3201">
      <w:headerReference w:type="first" r:id="rId21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E0958" w14:textId="77777777" w:rsidR="000450AA" w:rsidRDefault="000450AA" w:rsidP="009A7EA8">
      <w:pPr>
        <w:spacing w:after="0" w:line="240" w:lineRule="auto"/>
      </w:pPr>
      <w:r>
        <w:separator/>
      </w:r>
    </w:p>
  </w:endnote>
  <w:endnote w:type="continuationSeparator" w:id="0">
    <w:p w14:paraId="3D45CA3F" w14:textId="77777777" w:rsidR="000450AA" w:rsidRDefault="000450AA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2D900" w14:textId="77777777" w:rsidR="000450AA" w:rsidRDefault="000450AA" w:rsidP="009A7EA8">
      <w:pPr>
        <w:spacing w:after="0" w:line="240" w:lineRule="auto"/>
      </w:pPr>
      <w:r>
        <w:separator/>
      </w:r>
    </w:p>
  </w:footnote>
  <w:footnote w:type="continuationSeparator" w:id="0">
    <w:p w14:paraId="055C23D9" w14:textId="77777777" w:rsidR="000450AA" w:rsidRDefault="000450AA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1A83"/>
    <w:rsid w:val="00022743"/>
    <w:rsid w:val="00024FD9"/>
    <w:rsid w:val="000261DF"/>
    <w:rsid w:val="00031E96"/>
    <w:rsid w:val="000337A9"/>
    <w:rsid w:val="00034F39"/>
    <w:rsid w:val="000450AA"/>
    <w:rsid w:val="00056CB3"/>
    <w:rsid w:val="000741F5"/>
    <w:rsid w:val="00081092"/>
    <w:rsid w:val="000819CC"/>
    <w:rsid w:val="000B670D"/>
    <w:rsid w:val="000B7E96"/>
    <w:rsid w:val="000E06A6"/>
    <w:rsid w:val="000E61A2"/>
    <w:rsid w:val="000F3D93"/>
    <w:rsid w:val="0010422D"/>
    <w:rsid w:val="00116C1D"/>
    <w:rsid w:val="00145FF4"/>
    <w:rsid w:val="001955F0"/>
    <w:rsid w:val="001C4604"/>
    <w:rsid w:val="001D0484"/>
    <w:rsid w:val="001E05EF"/>
    <w:rsid w:val="001F4F6E"/>
    <w:rsid w:val="00204477"/>
    <w:rsid w:val="00232B53"/>
    <w:rsid w:val="00240385"/>
    <w:rsid w:val="0024177B"/>
    <w:rsid w:val="00242309"/>
    <w:rsid w:val="00252F63"/>
    <w:rsid w:val="00254D62"/>
    <w:rsid w:val="0025503F"/>
    <w:rsid w:val="00257040"/>
    <w:rsid w:val="00260AA9"/>
    <w:rsid w:val="00262103"/>
    <w:rsid w:val="002674F0"/>
    <w:rsid w:val="00272D97"/>
    <w:rsid w:val="002832DA"/>
    <w:rsid w:val="00283A7E"/>
    <w:rsid w:val="00296860"/>
    <w:rsid w:val="002A7790"/>
    <w:rsid w:val="002B2E00"/>
    <w:rsid w:val="002B7434"/>
    <w:rsid w:val="002C0652"/>
    <w:rsid w:val="002C0A90"/>
    <w:rsid w:val="002C164B"/>
    <w:rsid w:val="002D568D"/>
    <w:rsid w:val="002E18BA"/>
    <w:rsid w:val="00301AE9"/>
    <w:rsid w:val="00307F63"/>
    <w:rsid w:val="003265BC"/>
    <w:rsid w:val="00327CE2"/>
    <w:rsid w:val="00332F31"/>
    <w:rsid w:val="00343687"/>
    <w:rsid w:val="0035471F"/>
    <w:rsid w:val="003564B9"/>
    <w:rsid w:val="003601B0"/>
    <w:rsid w:val="0037452B"/>
    <w:rsid w:val="00383ED1"/>
    <w:rsid w:val="003A6B4F"/>
    <w:rsid w:val="003C38FB"/>
    <w:rsid w:val="003D081F"/>
    <w:rsid w:val="00412531"/>
    <w:rsid w:val="0042350D"/>
    <w:rsid w:val="00423D59"/>
    <w:rsid w:val="0043348C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352DF"/>
    <w:rsid w:val="00550AC7"/>
    <w:rsid w:val="005573A6"/>
    <w:rsid w:val="00565867"/>
    <w:rsid w:val="00572CDB"/>
    <w:rsid w:val="005A0412"/>
    <w:rsid w:val="005D0CD2"/>
    <w:rsid w:val="005E73CB"/>
    <w:rsid w:val="0060108F"/>
    <w:rsid w:val="0060546F"/>
    <w:rsid w:val="0063342D"/>
    <w:rsid w:val="0063474D"/>
    <w:rsid w:val="006921AB"/>
    <w:rsid w:val="006A255C"/>
    <w:rsid w:val="006A461A"/>
    <w:rsid w:val="006B055A"/>
    <w:rsid w:val="006B33E7"/>
    <w:rsid w:val="006B3E2D"/>
    <w:rsid w:val="006B79DF"/>
    <w:rsid w:val="006C3596"/>
    <w:rsid w:val="006E01E6"/>
    <w:rsid w:val="0070140B"/>
    <w:rsid w:val="00702421"/>
    <w:rsid w:val="0072717D"/>
    <w:rsid w:val="00731C39"/>
    <w:rsid w:val="00747397"/>
    <w:rsid w:val="00752614"/>
    <w:rsid w:val="00761C90"/>
    <w:rsid w:val="00770720"/>
    <w:rsid w:val="00772697"/>
    <w:rsid w:val="0078079C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56211"/>
    <w:rsid w:val="00860603"/>
    <w:rsid w:val="008762DC"/>
    <w:rsid w:val="00876862"/>
    <w:rsid w:val="008867BC"/>
    <w:rsid w:val="008869CF"/>
    <w:rsid w:val="008B1306"/>
    <w:rsid w:val="008D5F97"/>
    <w:rsid w:val="00921524"/>
    <w:rsid w:val="00934066"/>
    <w:rsid w:val="0094143B"/>
    <w:rsid w:val="00941BC5"/>
    <w:rsid w:val="009443F6"/>
    <w:rsid w:val="00972D06"/>
    <w:rsid w:val="00973929"/>
    <w:rsid w:val="00974866"/>
    <w:rsid w:val="00981E2A"/>
    <w:rsid w:val="0099097F"/>
    <w:rsid w:val="00994E15"/>
    <w:rsid w:val="009A7EA8"/>
    <w:rsid w:val="009D4E42"/>
    <w:rsid w:val="00A00951"/>
    <w:rsid w:val="00A36481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B0078F"/>
    <w:rsid w:val="00B05F7E"/>
    <w:rsid w:val="00B27648"/>
    <w:rsid w:val="00B31812"/>
    <w:rsid w:val="00B333B9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15512"/>
    <w:rsid w:val="00C21756"/>
    <w:rsid w:val="00C30C44"/>
    <w:rsid w:val="00C42514"/>
    <w:rsid w:val="00C47935"/>
    <w:rsid w:val="00C52AB5"/>
    <w:rsid w:val="00C62E76"/>
    <w:rsid w:val="00C657C3"/>
    <w:rsid w:val="00C65DA7"/>
    <w:rsid w:val="00C670FC"/>
    <w:rsid w:val="00C75C7B"/>
    <w:rsid w:val="00C804EF"/>
    <w:rsid w:val="00C81B81"/>
    <w:rsid w:val="00CA55CA"/>
    <w:rsid w:val="00CA7E90"/>
    <w:rsid w:val="00CC364E"/>
    <w:rsid w:val="00CC4427"/>
    <w:rsid w:val="00CC4E9B"/>
    <w:rsid w:val="00CD72F3"/>
    <w:rsid w:val="00D1288C"/>
    <w:rsid w:val="00D312AE"/>
    <w:rsid w:val="00D434FF"/>
    <w:rsid w:val="00D531DE"/>
    <w:rsid w:val="00D64EB8"/>
    <w:rsid w:val="00D8157B"/>
    <w:rsid w:val="00D8360E"/>
    <w:rsid w:val="00DA3880"/>
    <w:rsid w:val="00DB3B5B"/>
    <w:rsid w:val="00DB3C08"/>
    <w:rsid w:val="00DD34C5"/>
    <w:rsid w:val="00DD59EB"/>
    <w:rsid w:val="00DE6666"/>
    <w:rsid w:val="00E105C6"/>
    <w:rsid w:val="00E27095"/>
    <w:rsid w:val="00E46DFB"/>
    <w:rsid w:val="00E81639"/>
    <w:rsid w:val="00EA49AF"/>
    <w:rsid w:val="00EB2968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94A44"/>
    <w:rsid w:val="00F95B14"/>
    <w:rsid w:val="00FA314D"/>
    <w:rsid w:val="00FB304E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8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860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8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86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8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03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61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44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9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/" TargetMode="External"/><Relationship Id="rId13" Type="http://schemas.openxmlformats.org/officeDocument/2006/relationships/hyperlink" Target="http://facebook.com/jeskynecr" TargetMode="External"/><Relationship Id="rId18" Type="http://schemas.openxmlformats.org/officeDocument/2006/relationships/hyperlink" Target="mailto:sveceny@sveceny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acebook.com/events/422852495700217" TargetMode="External"/><Relationship Id="rId12" Type="http://schemas.openxmlformats.org/officeDocument/2006/relationships/hyperlink" Target="http://www.caves.cz/" TargetMode="External"/><Relationship Id="rId17" Type="http://schemas.openxmlformats.org/officeDocument/2006/relationships/hyperlink" Target="http://www.caves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ejdos@caves.cz" TargetMode="External"/><Relationship Id="rId20" Type="http://schemas.openxmlformats.org/officeDocument/2006/relationships/hyperlink" Target="mailto:travnickova@sveceny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vecen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yck2021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losseumticket.cz" TargetMode="External"/><Relationship Id="rId19" Type="http://schemas.openxmlformats.org/officeDocument/2006/relationships/hyperlink" Target="http://www.svece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ves.cz" TargetMode="External"/><Relationship Id="rId14" Type="http://schemas.openxmlformats.org/officeDocument/2006/relationships/hyperlink" Target="http://instagram.com/jeskynec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79</cp:revision>
  <dcterms:created xsi:type="dcterms:W3CDTF">2020-12-10T09:19:00Z</dcterms:created>
  <dcterms:modified xsi:type="dcterms:W3CDTF">2021-08-17T16:49:00Z</dcterms:modified>
</cp:coreProperties>
</file>